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7C6" w:rsidRDefault="007477C6" w:rsidP="007477C6">
      <w:pPr>
        <w:spacing w:after="0" w:line="240" w:lineRule="auto"/>
        <w:ind w:hanging="426"/>
        <w:jc w:val="center"/>
        <w:rPr>
          <w:rFonts w:ascii="Arial" w:eastAsia="Times New Roman" w:hAnsi="Arial" w:cs="Arial"/>
          <w:lang w:eastAsia="pl-PL"/>
        </w:rPr>
      </w:pPr>
    </w:p>
    <w:p w:rsidR="007477C6" w:rsidRDefault="007477C6" w:rsidP="007477C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477C6" w:rsidRPr="00B95BA4" w:rsidRDefault="007477C6" w:rsidP="007477C6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sprawy: PSP1.260.1.2019</w:t>
      </w:r>
    </w:p>
    <w:p w:rsidR="007477C6" w:rsidRPr="00B95BA4" w:rsidRDefault="007477C6" w:rsidP="007477C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477C6" w:rsidRPr="00B95BA4" w:rsidRDefault="007477C6" w:rsidP="007477C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477C6" w:rsidRDefault="007477C6" w:rsidP="007477C6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32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26"/>
          <w:lang w:eastAsia="pl-PL"/>
        </w:rPr>
        <w:t>PUBLICZNA SZKOŁA PODSTAWOWA NR 1 W ŻAGANIU</w:t>
      </w:r>
    </w:p>
    <w:p w:rsidR="007477C6" w:rsidRPr="00872AD5" w:rsidRDefault="007477C6" w:rsidP="007477C6">
      <w:pPr>
        <w:tabs>
          <w:tab w:val="left" w:pos="3175"/>
        </w:tabs>
        <w:spacing w:before="120" w:after="120" w:line="240" w:lineRule="auto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ab/>
      </w:r>
    </w:p>
    <w:p w:rsidR="007477C6" w:rsidRPr="00872AD5" w:rsidRDefault="007477C6" w:rsidP="007477C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72AD5">
        <w:rPr>
          <w:rFonts w:ascii="Arial" w:eastAsia="Times New Roman" w:hAnsi="Arial" w:cs="Arial"/>
          <w:b/>
          <w:sz w:val="20"/>
          <w:szCs w:val="24"/>
          <w:lang w:eastAsia="pl-PL"/>
        </w:rPr>
        <w:t>PROCEDURA UDZIELENIA ZAMÓWIENIA PUBLICZNEGO</w:t>
      </w:r>
    </w:p>
    <w:p w:rsidR="007477C6" w:rsidRDefault="007477C6" w:rsidP="007477C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477C6" w:rsidRPr="00BC3C48" w:rsidRDefault="007477C6" w:rsidP="007477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prowadzona w trybie przetargu nieograniczonego na podstawie przepisów ustawy Prawo zamówień publicznych (</w:t>
      </w:r>
      <w:r>
        <w:rPr>
          <w:rFonts w:ascii="Arial" w:hAnsi="Arial" w:cs="Arial"/>
          <w:color w:val="000000"/>
          <w:sz w:val="20"/>
          <w:szCs w:val="20"/>
        </w:rPr>
        <w:t>Dz. U. z 2018 r., poz. 1986</w:t>
      </w:r>
      <w:r w:rsidRPr="00373735">
        <w:rPr>
          <w:rFonts w:ascii="Arial" w:hAnsi="Arial" w:cs="Arial"/>
          <w:color w:val="000000"/>
          <w:sz w:val="20"/>
          <w:szCs w:val="20"/>
        </w:rPr>
        <w:t xml:space="preserve"> z późn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373735">
        <w:rPr>
          <w:rFonts w:ascii="Arial" w:hAnsi="Arial" w:cs="Arial"/>
          <w:color w:val="000000"/>
          <w:sz w:val="20"/>
          <w:szCs w:val="20"/>
        </w:rPr>
        <w:t>zm</w:t>
      </w:r>
      <w:r>
        <w:rPr>
          <w:rFonts w:ascii="Verdana" w:hAnsi="Verdana" w:cs="Verdana"/>
          <w:sz w:val="20"/>
          <w:szCs w:val="20"/>
        </w:rPr>
        <w:t>.)w procedurze powyżej 30 000,00 euro</w:t>
      </w:r>
    </w:p>
    <w:p w:rsidR="007477C6" w:rsidRDefault="007477C6" w:rsidP="007477C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477C6" w:rsidRDefault="007477C6" w:rsidP="007477C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477C6" w:rsidRDefault="007477C6" w:rsidP="007477C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477C6" w:rsidRPr="00B95BA4" w:rsidRDefault="007477C6" w:rsidP="007477C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477C6" w:rsidRPr="00B95BA4" w:rsidRDefault="007477C6" w:rsidP="007477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B95BA4">
        <w:rPr>
          <w:rFonts w:ascii="Arial" w:eastAsia="Times New Roman" w:hAnsi="Arial" w:cs="Arial"/>
          <w:b/>
          <w:sz w:val="32"/>
          <w:szCs w:val="32"/>
          <w:lang w:eastAsia="pl-PL"/>
        </w:rPr>
        <w:t>SPECYFIKACJA ISTOTNYCH WARUNKÓW ZAMÓWIENIA</w:t>
      </w:r>
    </w:p>
    <w:p w:rsidR="007477C6" w:rsidRDefault="007477C6" w:rsidP="007477C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477C6" w:rsidRDefault="007477C6" w:rsidP="007477C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477C6" w:rsidRPr="00B95BA4" w:rsidRDefault="007477C6" w:rsidP="007477C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477C6" w:rsidRPr="00B95BA4" w:rsidRDefault="007477C6" w:rsidP="007477C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PRZEDMIOT ZAMÓWIENIA</w:t>
      </w:r>
    </w:p>
    <w:p w:rsidR="007477C6" w:rsidRPr="00B95BA4" w:rsidRDefault="007477C6" w:rsidP="007477C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477C6" w:rsidRPr="00B95BA4" w:rsidRDefault="007477C6" w:rsidP="007477C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477C6" w:rsidRPr="00B95BA4" w:rsidRDefault="007477C6" w:rsidP="007477C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„PRZEBUDOWA KOTŁOWNI WĘGLOWEJ NA GAZOWĄ W PUBLICZNEJ SZKOLE PODSTAWOWEJ NR 1 W ŻAGANIU”</w:t>
      </w:r>
    </w:p>
    <w:p w:rsidR="007477C6" w:rsidRPr="00B95BA4" w:rsidRDefault="007477C6" w:rsidP="007477C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7477C6" w:rsidRPr="00B95BA4" w:rsidRDefault="007477C6" w:rsidP="007477C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7477C6" w:rsidRPr="00B95BA4" w:rsidRDefault="007477C6" w:rsidP="007477C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7477C6" w:rsidRDefault="007477C6" w:rsidP="007477C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7477C6" w:rsidRDefault="007477C6" w:rsidP="007477C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7477C6" w:rsidRDefault="007477C6" w:rsidP="007477C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7477C6" w:rsidRDefault="007477C6" w:rsidP="007477C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7477C6" w:rsidRPr="00872AD5" w:rsidRDefault="007477C6" w:rsidP="007477C6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wrzesień 2019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9464F">
        <w:rPr>
          <w:rFonts w:ascii="Arial" w:hAnsi="Arial" w:cs="Arial"/>
          <w:b/>
          <w:bCs/>
          <w:color w:val="000000"/>
        </w:rPr>
        <w:t>Instrukcja dla wykonawców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7362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1.Zamawiający:</w:t>
      </w:r>
    </w:p>
    <w:p w:rsidR="007477C6" w:rsidRPr="00C7362B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7477C6" w:rsidRPr="00C87EFC" w:rsidRDefault="007477C6" w:rsidP="007477C6">
      <w:pPr>
        <w:keepNext/>
        <w:suppressAutoHyphens/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ar-SA"/>
        </w:rPr>
      </w:pPr>
      <w:r w:rsidRPr="00C87EFC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ar-SA"/>
        </w:rPr>
        <w:t>Publiczna Szkoła Podstawowa nr 1 w Żaganiu, ul. Wojska Polskiego 7, 68-100 Żagań</w:t>
      </w:r>
    </w:p>
    <w:p w:rsidR="007477C6" w:rsidRPr="00380D16" w:rsidRDefault="007477C6" w:rsidP="007477C6">
      <w:pPr>
        <w:keepNext/>
        <w:suppressAutoHyphens/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 w:eastAsia="ar-SA"/>
        </w:rPr>
      </w:pPr>
      <w:r w:rsidRPr="00380D16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 w:eastAsia="ar-SA"/>
        </w:rPr>
        <w:t xml:space="preserve">NIP </w:t>
      </w:r>
      <w:r w:rsidRPr="00380D16">
        <w:rPr>
          <w:rFonts w:ascii="Arial" w:hAnsi="Arial" w:cs="Arial"/>
          <w:b/>
          <w:color w:val="000000" w:themeColor="text1"/>
          <w:szCs w:val="28"/>
          <w:lang w:val="en-US"/>
        </w:rPr>
        <w:t>924-10-00-673</w:t>
      </w:r>
    </w:p>
    <w:p w:rsidR="007477C6" w:rsidRPr="00380D16" w:rsidRDefault="007477C6" w:rsidP="007477C6">
      <w:pPr>
        <w:keepNext/>
        <w:suppressAutoHyphens/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 w:eastAsia="ar-SA"/>
        </w:rPr>
      </w:pPr>
      <w:r w:rsidRPr="00380D16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 w:eastAsia="ar-SA"/>
        </w:rPr>
        <w:t xml:space="preserve">Tel. 68 478 16 77,    e- mail: </w:t>
      </w:r>
      <w:hyperlink r:id="rId7" w:history="1">
        <w:r w:rsidRPr="00380D16">
          <w:rPr>
            <w:rStyle w:val="Hipercze"/>
            <w:rFonts w:ascii="Arial" w:eastAsia="Times New Roman" w:hAnsi="Arial" w:cs="Arial"/>
            <w:bCs/>
            <w:color w:val="000000" w:themeColor="text1"/>
            <w:sz w:val="20"/>
            <w:szCs w:val="20"/>
            <w:lang w:val="en-US" w:eastAsia="ar-SA"/>
          </w:rPr>
          <w:t>sp-1-zagan@wp.pl</w:t>
        </w:r>
      </w:hyperlink>
    </w:p>
    <w:p w:rsidR="007477C6" w:rsidRPr="00DE627F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E627F"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dres strony internetowej : </w:t>
      </w:r>
      <w:hyperlink r:id="rId8" w:history="1">
        <w:r w:rsidRPr="00BE03B3">
          <w:rPr>
            <w:rStyle w:val="Hipercze"/>
            <w:rFonts w:ascii="Arial" w:hAnsi="Arial" w:cs="Arial"/>
            <w:b/>
            <w:bCs/>
            <w:sz w:val="20"/>
            <w:szCs w:val="20"/>
          </w:rPr>
          <w:t>http://jedynka.zagan.pl</w:t>
        </w:r>
      </w:hyperlink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362B">
        <w:rPr>
          <w:rFonts w:ascii="Arial" w:hAnsi="Arial" w:cs="Arial"/>
          <w:b/>
          <w:bCs/>
          <w:color w:val="000000"/>
          <w:sz w:val="20"/>
          <w:szCs w:val="20"/>
        </w:rPr>
        <w:t>2. Tryb postępowania</w:t>
      </w:r>
    </w:p>
    <w:p w:rsidR="007477C6" w:rsidRPr="00C7362B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Pr="00C7362B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362B">
        <w:rPr>
          <w:rFonts w:ascii="Arial" w:hAnsi="Arial" w:cs="Arial"/>
          <w:color w:val="000000"/>
          <w:sz w:val="20"/>
          <w:szCs w:val="20"/>
        </w:rPr>
        <w:t>2.1. Postępowanie o udzielenie zamówienia prowadzone jest w trybie przetargu nieograniczonego</w:t>
      </w:r>
    </w:p>
    <w:p w:rsidR="007477C6" w:rsidRPr="00C7362B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C7362B">
        <w:rPr>
          <w:rFonts w:ascii="Arial" w:hAnsi="Arial" w:cs="Arial"/>
          <w:color w:val="000000"/>
          <w:sz w:val="20"/>
          <w:szCs w:val="20"/>
        </w:rPr>
        <w:t>na podstawie art. 10 ust. 1 w związku z art.</w:t>
      </w:r>
      <w:r>
        <w:rPr>
          <w:rFonts w:ascii="Arial" w:hAnsi="Arial" w:cs="Arial"/>
          <w:color w:val="000000"/>
          <w:sz w:val="20"/>
          <w:szCs w:val="20"/>
        </w:rPr>
        <w:t xml:space="preserve"> od </w:t>
      </w:r>
      <w:r w:rsidRPr="00C7362B">
        <w:rPr>
          <w:rFonts w:ascii="Arial" w:hAnsi="Arial" w:cs="Arial"/>
          <w:color w:val="000000"/>
          <w:sz w:val="20"/>
          <w:szCs w:val="20"/>
        </w:rPr>
        <w:t xml:space="preserve"> 39 </w:t>
      </w:r>
      <w:r>
        <w:rPr>
          <w:rFonts w:ascii="Arial" w:hAnsi="Arial" w:cs="Arial"/>
          <w:color w:val="000000"/>
          <w:sz w:val="20"/>
          <w:szCs w:val="20"/>
        </w:rPr>
        <w:t xml:space="preserve"> do 46 </w:t>
      </w:r>
      <w:r w:rsidRPr="00C7362B">
        <w:rPr>
          <w:rFonts w:ascii="Arial" w:hAnsi="Arial" w:cs="Arial"/>
          <w:color w:val="000000"/>
          <w:sz w:val="20"/>
          <w:szCs w:val="20"/>
        </w:rPr>
        <w:t xml:space="preserve">ustawy z dnia 29 stycznia 2004 r. </w:t>
      </w:r>
      <w:r w:rsidRPr="00C7362B">
        <w:rPr>
          <w:rFonts w:ascii="Arial" w:hAnsi="Arial" w:cs="Arial"/>
          <w:i/>
          <w:iCs/>
          <w:color w:val="000000"/>
          <w:sz w:val="20"/>
          <w:szCs w:val="20"/>
        </w:rPr>
        <w:t>Prawo</w:t>
      </w:r>
    </w:p>
    <w:p w:rsidR="007477C6" w:rsidRPr="00C7362B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362B">
        <w:rPr>
          <w:rFonts w:ascii="Arial" w:hAnsi="Arial" w:cs="Arial"/>
          <w:i/>
          <w:iCs/>
          <w:color w:val="000000"/>
          <w:sz w:val="20"/>
          <w:szCs w:val="20"/>
        </w:rPr>
        <w:t xml:space="preserve">zamówień publicznych </w:t>
      </w:r>
      <w:r w:rsidRPr="00C7362B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Dz. U. z 2018 r., poz. 1986</w:t>
      </w:r>
      <w:r w:rsidRPr="00373735">
        <w:rPr>
          <w:rFonts w:ascii="Arial" w:hAnsi="Arial" w:cs="Arial"/>
          <w:color w:val="000000"/>
          <w:sz w:val="20"/>
          <w:szCs w:val="20"/>
        </w:rPr>
        <w:t xml:space="preserve"> z późn. zm.).</w:t>
      </w:r>
    </w:p>
    <w:p w:rsidR="007477C6" w:rsidRPr="00C7362B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362B">
        <w:rPr>
          <w:rFonts w:ascii="Arial" w:hAnsi="Arial" w:cs="Arial"/>
          <w:color w:val="000000"/>
          <w:sz w:val="20"/>
          <w:szCs w:val="20"/>
        </w:rPr>
        <w:t>2.2. Ilekroć w niniejszej Specyfikacji Istotnych Warunków Zamówienia użyte jest pojęcie „ustawa</w:t>
      </w:r>
    </w:p>
    <w:p w:rsidR="007477C6" w:rsidRPr="00C7362B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362B">
        <w:rPr>
          <w:rFonts w:ascii="Arial" w:hAnsi="Arial" w:cs="Arial"/>
          <w:color w:val="000000"/>
          <w:sz w:val="20"/>
          <w:szCs w:val="20"/>
        </w:rPr>
        <w:t xml:space="preserve">pzp”, należy przez to rozumieć ustawę </w:t>
      </w:r>
      <w:r w:rsidRPr="00C7362B">
        <w:rPr>
          <w:rFonts w:ascii="Arial" w:hAnsi="Arial" w:cs="Arial"/>
          <w:i/>
          <w:iCs/>
          <w:color w:val="000000"/>
          <w:sz w:val="20"/>
          <w:szCs w:val="20"/>
        </w:rPr>
        <w:t>Prawo zamówień publicznych</w:t>
      </w:r>
      <w:r w:rsidRPr="00C7362B">
        <w:rPr>
          <w:rFonts w:ascii="Arial" w:hAnsi="Arial" w:cs="Arial"/>
          <w:color w:val="000000"/>
          <w:sz w:val="20"/>
          <w:szCs w:val="20"/>
        </w:rPr>
        <w:t>, o której mowa w punkcie</w:t>
      </w:r>
    </w:p>
    <w:p w:rsidR="007477C6" w:rsidRPr="00C7362B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362B">
        <w:rPr>
          <w:rFonts w:ascii="Arial" w:hAnsi="Arial" w:cs="Arial"/>
          <w:color w:val="000000"/>
          <w:sz w:val="20"/>
          <w:szCs w:val="20"/>
        </w:rPr>
        <w:t>2.3. Specyfikacji Istotnych Warunków Zamówienia, zwanej dalej SIWZ.</w:t>
      </w:r>
    </w:p>
    <w:p w:rsidR="007477C6" w:rsidRPr="00C7362B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362B">
        <w:rPr>
          <w:rFonts w:ascii="Arial" w:hAnsi="Arial" w:cs="Arial"/>
          <w:color w:val="000000"/>
          <w:sz w:val="20"/>
          <w:szCs w:val="20"/>
        </w:rPr>
        <w:t xml:space="preserve">2.4. Zgodnie z art. 9 ustawy pzp postępowanie prowadzi się </w:t>
      </w:r>
      <w:r w:rsidRPr="00C7362B">
        <w:rPr>
          <w:rFonts w:ascii="Arial" w:hAnsi="Arial" w:cs="Arial"/>
          <w:b/>
          <w:bCs/>
          <w:color w:val="000000"/>
          <w:sz w:val="20"/>
          <w:szCs w:val="20"/>
        </w:rPr>
        <w:t xml:space="preserve">w języku polskim </w:t>
      </w:r>
      <w:r w:rsidRPr="00C7362B">
        <w:rPr>
          <w:rFonts w:ascii="Arial" w:hAnsi="Arial" w:cs="Arial"/>
          <w:color w:val="000000"/>
          <w:sz w:val="20"/>
          <w:szCs w:val="20"/>
        </w:rPr>
        <w:t>z zachowaniem</w:t>
      </w:r>
    </w:p>
    <w:p w:rsidR="007477C6" w:rsidRPr="00C7362B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362B">
        <w:rPr>
          <w:rFonts w:ascii="Arial" w:hAnsi="Arial" w:cs="Arial"/>
          <w:b/>
          <w:bCs/>
          <w:color w:val="000000"/>
          <w:sz w:val="20"/>
          <w:szCs w:val="20"/>
        </w:rPr>
        <w:t>formy pisemnej</w:t>
      </w:r>
      <w:r w:rsidRPr="00C7362B">
        <w:rPr>
          <w:rFonts w:ascii="Arial" w:hAnsi="Arial" w:cs="Arial"/>
          <w:color w:val="000000"/>
          <w:sz w:val="20"/>
          <w:szCs w:val="20"/>
        </w:rPr>
        <w:t>.</w:t>
      </w:r>
    </w:p>
    <w:p w:rsidR="007477C6" w:rsidRPr="00185B09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C7362B">
        <w:rPr>
          <w:rFonts w:ascii="Arial" w:hAnsi="Arial" w:cs="Arial"/>
          <w:color w:val="000000"/>
          <w:sz w:val="20"/>
          <w:szCs w:val="20"/>
        </w:rPr>
        <w:t xml:space="preserve">2.5. Zgodnie z art. 14 ust. 2 ustawy pzp jeżeli w niniejszym postępowaniu </w:t>
      </w:r>
      <w:r w:rsidRPr="00185B09">
        <w:rPr>
          <w:rFonts w:ascii="Arial" w:hAnsi="Arial" w:cs="Arial"/>
          <w:bCs/>
          <w:color w:val="000000"/>
          <w:sz w:val="20"/>
          <w:szCs w:val="20"/>
        </w:rPr>
        <w:t>koniec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C7362B">
        <w:rPr>
          <w:rFonts w:ascii="Arial" w:hAnsi="Arial" w:cs="Arial"/>
          <w:color w:val="000000"/>
          <w:sz w:val="20"/>
          <w:szCs w:val="20"/>
        </w:rPr>
        <w:t xml:space="preserve">terminu </w:t>
      </w:r>
      <w:r w:rsidRPr="00185B09">
        <w:rPr>
          <w:rFonts w:ascii="Arial" w:hAnsi="Arial" w:cs="Arial"/>
          <w:bCs/>
          <w:color w:val="000000"/>
          <w:sz w:val="20"/>
          <w:szCs w:val="20"/>
        </w:rPr>
        <w:t>do</w:t>
      </w:r>
    </w:p>
    <w:p w:rsidR="007477C6" w:rsidRPr="00C7362B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362B">
        <w:rPr>
          <w:rFonts w:ascii="Arial" w:hAnsi="Arial" w:cs="Arial"/>
          <w:color w:val="000000"/>
          <w:sz w:val="20"/>
          <w:szCs w:val="20"/>
        </w:rPr>
        <w:t xml:space="preserve">wykonania danej czynności przypada </w:t>
      </w:r>
      <w:r w:rsidRPr="00185B09">
        <w:rPr>
          <w:rFonts w:ascii="Arial" w:hAnsi="Arial" w:cs="Arial"/>
          <w:bCs/>
          <w:color w:val="000000"/>
          <w:sz w:val="20"/>
          <w:szCs w:val="20"/>
        </w:rPr>
        <w:t>na sobotę lub dzień ustawowo wolny od pracy</w:t>
      </w:r>
      <w:r w:rsidRPr="00C7362B">
        <w:rPr>
          <w:rFonts w:ascii="Arial" w:hAnsi="Arial" w:cs="Arial"/>
          <w:color w:val="000000"/>
          <w:sz w:val="20"/>
          <w:szCs w:val="20"/>
        </w:rPr>
        <w:t>, termin</w:t>
      </w:r>
    </w:p>
    <w:p w:rsidR="007477C6" w:rsidRPr="00C7362B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362B">
        <w:rPr>
          <w:rFonts w:ascii="Arial" w:hAnsi="Arial" w:cs="Arial"/>
          <w:color w:val="000000"/>
          <w:sz w:val="20"/>
          <w:szCs w:val="20"/>
        </w:rPr>
        <w:t xml:space="preserve">upływa </w:t>
      </w:r>
      <w:r w:rsidRPr="00185B09">
        <w:rPr>
          <w:rFonts w:ascii="Arial" w:hAnsi="Arial" w:cs="Arial"/>
          <w:bCs/>
          <w:color w:val="000000"/>
          <w:sz w:val="20"/>
          <w:szCs w:val="20"/>
        </w:rPr>
        <w:t>dnia następnego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C7362B">
        <w:rPr>
          <w:rFonts w:ascii="Arial" w:hAnsi="Arial" w:cs="Arial"/>
          <w:color w:val="000000"/>
          <w:sz w:val="20"/>
          <w:szCs w:val="20"/>
        </w:rPr>
        <w:t>po dniu lub dniach wolnych od pracy.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Przedmiot zamówienia.</w:t>
      </w:r>
    </w:p>
    <w:p w:rsidR="007477C6" w:rsidRPr="00DE627F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094EFB">
        <w:rPr>
          <w:rFonts w:ascii="Arial" w:hAnsi="Arial" w:cs="Arial"/>
          <w:bCs/>
          <w:color w:val="000000"/>
          <w:sz w:val="20"/>
          <w:szCs w:val="20"/>
        </w:rPr>
        <w:t>CPV zamówienia: 45000000-7 Roboty budowlane</w:t>
      </w:r>
    </w:p>
    <w:p w:rsidR="007477C6" w:rsidRPr="00AE746C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45330000-0  Roboty instalacyjne gazowe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45331110-0  Instalowanie kotłów</w:t>
      </w:r>
    </w:p>
    <w:p w:rsidR="007477C6" w:rsidRPr="00094EFB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477C6" w:rsidRDefault="007477C6" w:rsidP="007477C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917B2">
        <w:rPr>
          <w:rFonts w:ascii="Arial" w:hAnsi="Arial" w:cs="Arial"/>
          <w:b/>
          <w:color w:val="000000"/>
          <w:sz w:val="20"/>
          <w:szCs w:val="20"/>
        </w:rPr>
        <w:t>3.1</w:t>
      </w:r>
      <w:r w:rsidRPr="008447AB">
        <w:rPr>
          <w:rFonts w:ascii="Arial" w:hAnsi="Arial" w:cs="Arial"/>
          <w:b/>
          <w:color w:val="000000"/>
          <w:sz w:val="20"/>
          <w:szCs w:val="20"/>
        </w:rPr>
        <w:t>Nazwa przedmiotu zamówienia</w:t>
      </w:r>
    </w:p>
    <w:p w:rsidR="007477C6" w:rsidRDefault="007477C6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77C6" w:rsidRPr="00C91405" w:rsidRDefault="007477C6" w:rsidP="007477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Przebudowa kotłowni węglowej na gazową w Publicznej Szkole Podstawowej nr 1 w Żaganiu</w:t>
      </w:r>
    </w:p>
    <w:p w:rsidR="007477C6" w:rsidRPr="00833EBA" w:rsidRDefault="007477C6" w:rsidP="00747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77C6" w:rsidRPr="00833EBA" w:rsidRDefault="007477C6" w:rsidP="007477C6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33EBA">
        <w:rPr>
          <w:rFonts w:ascii="Arial" w:hAnsi="Arial" w:cs="Arial"/>
          <w:b/>
          <w:color w:val="000000"/>
          <w:sz w:val="20"/>
          <w:szCs w:val="20"/>
        </w:rPr>
        <w:t xml:space="preserve">Zakres przedmiotu zamówienia: </w:t>
      </w:r>
    </w:p>
    <w:p w:rsidR="007477C6" w:rsidRDefault="007477C6" w:rsidP="007477C6">
      <w:pPr>
        <w:tabs>
          <w:tab w:val="left" w:pos="364"/>
        </w:tabs>
        <w:spacing w:after="0" w:line="0" w:lineRule="atLeast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7477C6" w:rsidRDefault="007477C6" w:rsidP="007477C6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Przedmiotem zamówienia są roboty budowlane  związane z </w:t>
      </w:r>
      <w:r w:rsidRPr="00A84B3C">
        <w:rPr>
          <w:rFonts w:ascii="Arial" w:eastAsia="Times New Roman" w:hAnsi="Arial" w:cs="Arial"/>
          <w:sz w:val="20"/>
          <w:szCs w:val="20"/>
          <w:lang w:eastAsia="pl-PL"/>
        </w:rPr>
        <w:t xml:space="preserve"> przebudowa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kotłowni węglowej na gazową w Publicznej Szkole Podstawowej nr 1 w Żaganiu.</w:t>
      </w:r>
      <w:r w:rsidRPr="00A84B3C">
        <w:rPr>
          <w:rFonts w:ascii="Arial" w:eastAsia="Times New Roman" w:hAnsi="Arial" w:cs="Arial"/>
          <w:sz w:val="20"/>
          <w:szCs w:val="20"/>
          <w:lang w:eastAsia="pl-PL"/>
        </w:rPr>
        <w:t xml:space="preserve"> Podstawowy zakres inwestycji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obejmuje prace przygotowawcze w tym rozbiórkowe i demontażowe, instalację gazową zewnętrzną w tym roboty rozbiórkowe, roboty ziemne, roboty montażowe, instalacje wewnętrzne sanitarne w tym: instalację gazową, kanalizacyjną, spalinową wentylacyjną, instalacje technologiczne wody zimnej, ciepłej, cyrkulacji oraz instalację elektryczną. Prace budowlane.</w:t>
      </w:r>
    </w:p>
    <w:p w:rsidR="007477C6" w:rsidRDefault="007477C6" w:rsidP="007477C6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Szczegółowy opis przedmiotu zamówienia  przedstawiony jest w uproszczonej dokumentacji technicznej  oraz specyfikacji technicznej wykonania i odbioru robót  - sporządzonej przez Projektowanie i Nadzory Budowlane  Krzysztof Jasiński- uprawnienia  budowlane  nr 88/82/ZG .  Dokumenty te stanowią załączniki do SIWZ.</w:t>
      </w:r>
    </w:p>
    <w:p w:rsidR="007477C6" w:rsidRPr="00A84B3C" w:rsidRDefault="007477C6" w:rsidP="007477C6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Wykonawca jest zobowiązany do zapewnienia nadzoru archeologicznego zgodnie z decyzja nr 94.2019 Lubuskiego Wojewódzkiego Konserwatora Zabytków. Prace wynikające z nadzoru archeologicznego należy uwzględnić w ofercie.  </w:t>
      </w:r>
    </w:p>
    <w:p w:rsidR="007477C6" w:rsidRDefault="007477C6" w:rsidP="007477C6">
      <w:p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477C6" w:rsidRPr="00094EFB" w:rsidRDefault="007477C6" w:rsidP="007477C6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3.3</w:t>
      </w:r>
      <w:r w:rsidRPr="00094EFB">
        <w:rPr>
          <w:rFonts w:ascii="Arial" w:eastAsia="Calibri" w:hAnsi="Arial" w:cs="Arial"/>
          <w:b/>
          <w:sz w:val="20"/>
          <w:szCs w:val="20"/>
        </w:rPr>
        <w:t>Wymogi dotyczące  zatrudnienia pracowników do wykonywania przedmiotu zamówienia:</w:t>
      </w:r>
    </w:p>
    <w:p w:rsidR="007477C6" w:rsidRPr="00094EFB" w:rsidRDefault="007477C6" w:rsidP="007477C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94EFB">
        <w:rPr>
          <w:rFonts w:ascii="Arial" w:eastAsia="Times New Roman" w:hAnsi="Arial" w:cs="Arial"/>
          <w:sz w:val="20"/>
          <w:szCs w:val="20"/>
          <w:lang w:eastAsia="pl-PL"/>
        </w:rPr>
        <w:t xml:space="preserve">Zamawiający wymaga  aby wykonawca lub podwykonawca w momencie podpisania umowy zatrudniał  do realizacji przedmiotu zamówienia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oso</w:t>
      </w:r>
      <w:r w:rsidRPr="00D00B18">
        <w:rPr>
          <w:rFonts w:ascii="Arial" w:eastAsia="Times New Roman" w:hAnsi="Arial" w:cs="Arial"/>
          <w:sz w:val="20"/>
          <w:szCs w:val="20"/>
          <w:lang w:eastAsia="pl-PL"/>
        </w:rPr>
        <w:t>by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które będą wykonywać zamówienie </w:t>
      </w:r>
      <w:r w:rsidRPr="00094EFB">
        <w:rPr>
          <w:rFonts w:ascii="Arial" w:eastAsia="Times New Roman" w:hAnsi="Arial" w:cs="Arial"/>
          <w:sz w:val="20"/>
          <w:szCs w:val="20"/>
          <w:lang w:eastAsia="pl-PL"/>
        </w:rPr>
        <w:t xml:space="preserve">na podstawie umowy o pracę, </w:t>
      </w:r>
    </w:p>
    <w:p w:rsidR="007477C6" w:rsidRPr="00094EFB" w:rsidRDefault="007477C6" w:rsidP="007477C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94EFB">
        <w:rPr>
          <w:rFonts w:ascii="Arial" w:eastAsia="Calibri" w:hAnsi="Arial" w:cs="Arial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</w:t>
      </w:r>
      <w:r w:rsidRPr="00094EFB">
        <w:rPr>
          <w:rFonts w:ascii="Arial" w:eastAsia="Calibri" w:hAnsi="Arial" w:cs="Arial"/>
          <w:sz w:val="20"/>
          <w:szCs w:val="20"/>
        </w:rPr>
        <w:lastRenderedPageBreak/>
        <w:t xml:space="preserve">wymogu zatrudnienia na podstawie umowy o pracę osób wykonujących wskazane w punkcie 1 czynności. Zamawiający uprawniony jest w szczególności do: </w:t>
      </w:r>
    </w:p>
    <w:p w:rsidR="007477C6" w:rsidRPr="00094EFB" w:rsidRDefault="007477C6" w:rsidP="007477C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94EFB">
        <w:rPr>
          <w:rFonts w:ascii="Arial" w:eastAsia="Calibri" w:hAnsi="Arial" w:cs="Arial"/>
          <w:sz w:val="20"/>
          <w:szCs w:val="20"/>
        </w:rPr>
        <w:t>żądania oświadczeń i dokumentów w zakresie potwierdzenia spełniania ww. wymogów i dokonywania ich oceny,</w:t>
      </w:r>
    </w:p>
    <w:p w:rsidR="007477C6" w:rsidRPr="00094EFB" w:rsidRDefault="007477C6" w:rsidP="007477C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94EFB">
        <w:rPr>
          <w:rFonts w:ascii="Arial" w:eastAsia="Calibri" w:hAnsi="Arial" w:cs="Arial"/>
          <w:sz w:val="20"/>
          <w:szCs w:val="20"/>
        </w:rPr>
        <w:t>żądania wyjaśnień w przypadku wątpliwości w zakresie potwierdzenia spełniania ww. wymogów,</w:t>
      </w:r>
    </w:p>
    <w:p w:rsidR="007477C6" w:rsidRPr="00766C26" w:rsidRDefault="007477C6" w:rsidP="007477C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94EFB">
        <w:rPr>
          <w:rFonts w:ascii="Arial" w:eastAsia="Calibri" w:hAnsi="Arial" w:cs="Arial"/>
          <w:sz w:val="20"/>
          <w:szCs w:val="20"/>
        </w:rPr>
        <w:t>przeprowadzania kontroli na miejscu wykonywania świadczenia.</w:t>
      </w:r>
    </w:p>
    <w:p w:rsidR="007477C6" w:rsidRPr="00094EFB" w:rsidRDefault="007477C6" w:rsidP="007477C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94EFB">
        <w:rPr>
          <w:rFonts w:ascii="Arial" w:eastAsia="Calibri" w:hAnsi="Arial" w:cs="Arial"/>
          <w:sz w:val="20"/>
          <w:szCs w:val="20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:rsidR="007477C6" w:rsidRPr="00094EFB" w:rsidRDefault="007477C6" w:rsidP="007477C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5E2138">
        <w:rPr>
          <w:rFonts w:ascii="Arial" w:eastAsia="Calibri" w:hAnsi="Arial" w:cs="Arial"/>
          <w:sz w:val="20"/>
          <w:szCs w:val="20"/>
        </w:rPr>
        <w:t>oświadczenie wykonawcy lub podwykonawcy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94EFB">
        <w:rPr>
          <w:rFonts w:ascii="Arial" w:eastAsia="Calibri" w:hAnsi="Arial" w:cs="Arial"/>
          <w:sz w:val="20"/>
          <w:szCs w:val="20"/>
        </w:rPr>
        <w:t>o zatrudnieniu na podstawie umowy o pracę osób wykonujących czynności, których dotyczy wezwanie zamawiającego.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94EFB">
        <w:rPr>
          <w:rFonts w:ascii="Arial" w:eastAsia="Calibri" w:hAnsi="Arial" w:cs="Arial"/>
          <w:sz w:val="20"/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7477C6" w:rsidRPr="00094EFB" w:rsidRDefault="007477C6" w:rsidP="007477C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094EFB">
        <w:rPr>
          <w:rFonts w:ascii="Arial" w:eastAsia="Calibri" w:hAnsi="Arial" w:cs="Arial"/>
          <w:i/>
          <w:sz w:val="20"/>
          <w:szCs w:val="20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imion, nazwisk, adresów, nr PESEL pracowników). Informacje takie jak: data zawarcia umowy, rodzaj umowy o pracę i wymiar etatu powinny być możliwe do zidentyfikowania;</w:t>
      </w:r>
    </w:p>
    <w:p w:rsidR="007477C6" w:rsidRPr="00094EFB" w:rsidRDefault="007477C6" w:rsidP="007477C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094EFB">
        <w:rPr>
          <w:rFonts w:ascii="Arial" w:eastAsia="Calibri" w:hAnsi="Arial" w:cs="Arial"/>
          <w:i/>
          <w:sz w:val="20"/>
          <w:szCs w:val="20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7477C6" w:rsidRPr="00094EFB" w:rsidRDefault="007477C6" w:rsidP="007477C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94EFB">
        <w:rPr>
          <w:rFonts w:ascii="Arial" w:eastAsia="Calibri" w:hAnsi="Arial" w:cs="Arial"/>
          <w:sz w:val="20"/>
          <w:szCs w:val="20"/>
        </w:rPr>
        <w:t xml:space="preserve">Z tytułu niespełnienia przez wykonawcę lub podwykonawcę wymogu zatrudnienia na podstawie umowy o pracę osób wykonujących wskazane w punkcie 1 czynności zamawiający przewiduje sankcję w postaci rozwiązania umowy z wykonawcą.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</w:t>
      </w:r>
    </w:p>
    <w:p w:rsidR="007477C6" w:rsidRDefault="007477C6" w:rsidP="007477C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94EFB">
        <w:rPr>
          <w:rFonts w:ascii="Arial" w:eastAsia="Calibri" w:hAnsi="Arial" w:cs="Arial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7477C6" w:rsidRPr="00094EFB" w:rsidRDefault="007477C6" w:rsidP="007477C6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477C6" w:rsidRPr="0008678D" w:rsidRDefault="007477C6" w:rsidP="007477C6">
      <w:pPr>
        <w:suppressAutoHyphens/>
        <w:spacing w:after="0" w:line="10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3.4</w:t>
      </w:r>
      <w:r w:rsidRPr="0008678D">
        <w:rPr>
          <w:rFonts w:ascii="Arial" w:eastAsia="Calibri" w:hAnsi="Arial" w:cs="Arial"/>
          <w:b/>
          <w:sz w:val="20"/>
          <w:szCs w:val="20"/>
        </w:rPr>
        <w:t>.</w:t>
      </w:r>
      <w:r w:rsidRPr="0008678D">
        <w:rPr>
          <w:rFonts w:ascii="Arial" w:eastAsia="Calibri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477C6" w:rsidRPr="00AB7FC9" w:rsidRDefault="007477C6" w:rsidP="007477C6">
      <w:pPr>
        <w:numPr>
          <w:ilvl w:val="0"/>
          <w:numId w:val="37"/>
        </w:numPr>
        <w:suppressAutoHyphens/>
        <w:spacing w:after="0" w:line="100" w:lineRule="atLeast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AB7FC9">
        <w:rPr>
          <w:rFonts w:ascii="Arial" w:eastAsia="Calibri" w:hAnsi="Arial" w:cs="Arial"/>
          <w:color w:val="000000" w:themeColor="text1"/>
          <w:sz w:val="20"/>
          <w:szCs w:val="20"/>
        </w:rPr>
        <w:t>administratorem Pani/Pana danych osobowych jest Dyrektor Szkoły, Małgorzata Kalinowska, ul. Wojska Polskiego 7, 68-100 Żagań,</w:t>
      </w:r>
    </w:p>
    <w:p w:rsidR="007477C6" w:rsidRPr="00AB7FC9" w:rsidRDefault="007477C6" w:rsidP="007477C6">
      <w:pPr>
        <w:numPr>
          <w:ilvl w:val="0"/>
          <w:numId w:val="37"/>
        </w:numPr>
        <w:suppressAutoHyphens/>
        <w:spacing w:after="0" w:line="100" w:lineRule="atLeast"/>
        <w:contextualSpacing/>
        <w:jc w:val="both"/>
        <w:rPr>
          <w:rFonts w:ascii="Arial" w:eastAsia="Calibri" w:hAnsi="Arial" w:cs="Arial"/>
          <w:color w:val="000000" w:themeColor="text1"/>
          <w:szCs w:val="20"/>
        </w:rPr>
      </w:pPr>
      <w:r w:rsidRPr="00AB7FC9">
        <w:rPr>
          <w:rFonts w:ascii="Arial" w:eastAsia="Calibri" w:hAnsi="Arial" w:cs="Arial"/>
          <w:color w:val="000000" w:themeColor="text1"/>
          <w:sz w:val="20"/>
          <w:szCs w:val="20"/>
        </w:rPr>
        <w:t xml:space="preserve">kontakt z Inspektorem Ochrony Danych: </w:t>
      </w:r>
      <w:r w:rsidRPr="00AB7FC9">
        <w:rPr>
          <w:rFonts w:ascii="Arial" w:eastAsia="Times New Roman" w:hAnsi="Arial" w:cs="Arial"/>
          <w:color w:val="000000" w:themeColor="text1"/>
          <w:sz w:val="20"/>
          <w:szCs w:val="18"/>
          <w:lang w:eastAsia="pl-PL"/>
        </w:rPr>
        <w:t>Jędrzej Bajer, Starowałowa 1, 67-200 Głogów,iod@odoplus.pl,</w:t>
      </w:r>
      <w:r w:rsidRPr="00AB7FC9">
        <w:rPr>
          <w:rFonts w:ascii="Arial" w:hAnsi="Arial" w:cs="Arial"/>
          <w:color w:val="000000" w:themeColor="text1"/>
          <w:sz w:val="20"/>
          <w:szCs w:val="18"/>
          <w:shd w:val="clear" w:color="auto" w:fill="FFFFFF"/>
        </w:rPr>
        <w:t xml:space="preserve"> el.: 533 80 70 40</w:t>
      </w:r>
    </w:p>
    <w:p w:rsidR="007477C6" w:rsidRPr="00AB7FC9" w:rsidRDefault="007477C6" w:rsidP="007477C6">
      <w:pPr>
        <w:numPr>
          <w:ilvl w:val="0"/>
          <w:numId w:val="37"/>
        </w:numPr>
        <w:suppressAutoHyphens/>
        <w:spacing w:after="0" w:line="10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B7FC9">
        <w:rPr>
          <w:rFonts w:ascii="Arial" w:eastAsia="Calibri" w:hAnsi="Arial" w:cs="Arial"/>
          <w:sz w:val="20"/>
          <w:szCs w:val="20"/>
        </w:rPr>
        <w:t>Pani/Pana dane osobowe przetwarzane będą na podstawie art. 6 ust. 1 lit. C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AB7FC9">
        <w:rPr>
          <w:rFonts w:ascii="Arial" w:eastAsia="Calibri" w:hAnsi="Arial" w:cs="Arial"/>
          <w:sz w:val="20"/>
          <w:szCs w:val="20"/>
        </w:rPr>
        <w:t>RODO w celu przeprowadzenia niniejszego postępowania o udzielenie zamówienia publicznego prowadzonego w trybie przetargu nieograniczonego</w:t>
      </w:r>
    </w:p>
    <w:p w:rsidR="007477C6" w:rsidRPr="0008678D" w:rsidRDefault="007477C6" w:rsidP="007477C6">
      <w:pPr>
        <w:numPr>
          <w:ilvl w:val="0"/>
          <w:numId w:val="37"/>
        </w:numPr>
        <w:suppressAutoHyphens/>
        <w:spacing w:after="0" w:line="10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8678D">
        <w:rPr>
          <w:rFonts w:ascii="Arial" w:eastAsia="Calibri" w:hAnsi="Arial" w:cs="Arial"/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</w:t>
      </w:r>
      <w:r>
        <w:rPr>
          <w:rFonts w:ascii="Arial" w:eastAsia="Calibri" w:hAnsi="Arial" w:cs="Arial"/>
          <w:sz w:val="20"/>
          <w:szCs w:val="20"/>
        </w:rPr>
        <w:t>z. 1579 i 2018), dalej „ustawa p</w:t>
      </w:r>
      <w:r w:rsidRPr="0008678D">
        <w:rPr>
          <w:rFonts w:ascii="Arial" w:eastAsia="Calibri" w:hAnsi="Arial" w:cs="Arial"/>
          <w:sz w:val="20"/>
          <w:szCs w:val="20"/>
        </w:rPr>
        <w:t xml:space="preserve">zp”;  </w:t>
      </w:r>
    </w:p>
    <w:p w:rsidR="007477C6" w:rsidRPr="0008678D" w:rsidRDefault="007477C6" w:rsidP="007477C6">
      <w:pPr>
        <w:numPr>
          <w:ilvl w:val="0"/>
          <w:numId w:val="37"/>
        </w:numPr>
        <w:suppressAutoHyphens/>
        <w:spacing w:after="0" w:line="10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8678D">
        <w:rPr>
          <w:rFonts w:ascii="Arial" w:eastAsia="Calibri" w:hAnsi="Arial" w:cs="Arial"/>
          <w:sz w:val="20"/>
          <w:szCs w:val="20"/>
        </w:rPr>
        <w:t>Pani/Pana dane osobowe będą przechowywane, z</w:t>
      </w:r>
      <w:r>
        <w:rPr>
          <w:rFonts w:ascii="Arial" w:eastAsia="Calibri" w:hAnsi="Arial" w:cs="Arial"/>
          <w:sz w:val="20"/>
          <w:szCs w:val="20"/>
        </w:rPr>
        <w:t>godnie z art. 97 ust. 1 ustawy p</w:t>
      </w:r>
      <w:r w:rsidRPr="0008678D">
        <w:rPr>
          <w:rFonts w:ascii="Arial" w:eastAsia="Calibri" w:hAnsi="Arial" w:cs="Arial"/>
          <w:sz w:val="20"/>
          <w:szCs w:val="20"/>
        </w:rPr>
        <w:t>zp, przez okres 4 lat od dnia zakończenia postępowania o udzielenie zamówienia, a jeżeli czas trwania umowy przekracza 4 lata, okres przechowywania obejmuje cały czas trwania umowy;</w:t>
      </w:r>
    </w:p>
    <w:p w:rsidR="007477C6" w:rsidRPr="0008678D" w:rsidRDefault="007477C6" w:rsidP="007477C6">
      <w:pPr>
        <w:numPr>
          <w:ilvl w:val="0"/>
          <w:numId w:val="37"/>
        </w:numPr>
        <w:suppressAutoHyphens/>
        <w:spacing w:after="0" w:line="10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8678D">
        <w:rPr>
          <w:rFonts w:ascii="Arial" w:eastAsia="Calibri" w:hAnsi="Arial" w:cs="Arial"/>
          <w:sz w:val="20"/>
          <w:szCs w:val="20"/>
        </w:rPr>
        <w:t xml:space="preserve">obowiązek podania przez Panią/Pana danych osobowych bezpośrednio Pani/Pana dotyczących jest wymogiem ustawowym </w:t>
      </w:r>
      <w:r>
        <w:rPr>
          <w:rFonts w:ascii="Arial" w:eastAsia="Calibri" w:hAnsi="Arial" w:cs="Arial"/>
          <w:sz w:val="20"/>
          <w:szCs w:val="20"/>
        </w:rPr>
        <w:t>określonym w przepisach ustawy p</w:t>
      </w:r>
      <w:r w:rsidRPr="0008678D">
        <w:rPr>
          <w:rFonts w:ascii="Arial" w:eastAsia="Calibri" w:hAnsi="Arial" w:cs="Arial"/>
          <w:sz w:val="20"/>
          <w:szCs w:val="20"/>
        </w:rPr>
        <w:t xml:space="preserve">zp, związanym z </w:t>
      </w:r>
      <w:r w:rsidRPr="0008678D">
        <w:rPr>
          <w:rFonts w:ascii="Arial" w:eastAsia="Calibri" w:hAnsi="Arial" w:cs="Arial"/>
          <w:sz w:val="20"/>
          <w:szCs w:val="20"/>
        </w:rPr>
        <w:lastRenderedPageBreak/>
        <w:t>udziałem w postępowaniu o udzielenie zamówienia publicznego; konsekwencje niepodania określ</w:t>
      </w:r>
      <w:r>
        <w:rPr>
          <w:rFonts w:ascii="Arial" w:eastAsia="Calibri" w:hAnsi="Arial" w:cs="Arial"/>
          <w:sz w:val="20"/>
          <w:szCs w:val="20"/>
        </w:rPr>
        <w:t>onych danych wynikają z ustawy p</w:t>
      </w:r>
      <w:r w:rsidRPr="0008678D">
        <w:rPr>
          <w:rFonts w:ascii="Arial" w:eastAsia="Calibri" w:hAnsi="Arial" w:cs="Arial"/>
          <w:sz w:val="20"/>
          <w:szCs w:val="20"/>
        </w:rPr>
        <w:t xml:space="preserve">zp;  </w:t>
      </w:r>
    </w:p>
    <w:p w:rsidR="007477C6" w:rsidRPr="0008678D" w:rsidRDefault="007477C6" w:rsidP="007477C6">
      <w:pPr>
        <w:numPr>
          <w:ilvl w:val="0"/>
          <w:numId w:val="37"/>
        </w:numPr>
        <w:suppressAutoHyphens/>
        <w:spacing w:after="0" w:line="10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8678D">
        <w:rPr>
          <w:rFonts w:ascii="Arial" w:eastAsia="Calibri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7477C6" w:rsidRPr="0008678D" w:rsidRDefault="007477C6" w:rsidP="007477C6">
      <w:pPr>
        <w:numPr>
          <w:ilvl w:val="0"/>
          <w:numId w:val="37"/>
        </w:numPr>
        <w:suppressAutoHyphens/>
        <w:spacing w:after="0" w:line="10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8678D">
        <w:rPr>
          <w:rFonts w:ascii="Arial" w:eastAsia="Calibri" w:hAnsi="Arial" w:cs="Arial"/>
          <w:sz w:val="20"/>
          <w:szCs w:val="20"/>
        </w:rPr>
        <w:t>posiada Pani/Pan:</w:t>
      </w:r>
    </w:p>
    <w:p w:rsidR="007477C6" w:rsidRPr="0008678D" w:rsidRDefault="007477C6" w:rsidP="007477C6">
      <w:pPr>
        <w:numPr>
          <w:ilvl w:val="0"/>
          <w:numId w:val="38"/>
        </w:numPr>
        <w:suppressAutoHyphens/>
        <w:spacing w:after="0" w:line="10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8678D">
        <w:rPr>
          <w:rFonts w:ascii="Arial" w:eastAsia="Calibri" w:hAnsi="Arial" w:cs="Arial"/>
          <w:sz w:val="20"/>
          <w:szCs w:val="20"/>
        </w:rPr>
        <w:t>na podstawie art. 15 RODO prawo dostępu do danych osobowych Pani/Pana dotyczących;</w:t>
      </w:r>
    </w:p>
    <w:p w:rsidR="007477C6" w:rsidRPr="0008678D" w:rsidRDefault="007477C6" w:rsidP="007477C6">
      <w:pPr>
        <w:numPr>
          <w:ilvl w:val="0"/>
          <w:numId w:val="38"/>
        </w:numPr>
        <w:suppressAutoHyphens/>
        <w:spacing w:after="0" w:line="10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8678D">
        <w:rPr>
          <w:rFonts w:ascii="Arial" w:eastAsia="Calibri" w:hAnsi="Arial" w:cs="Arial"/>
          <w:sz w:val="20"/>
          <w:szCs w:val="20"/>
        </w:rPr>
        <w:t xml:space="preserve">na podstawie art. 16 RODO prawo do sprostowania Pani/Pana danych osobowych </w:t>
      </w:r>
      <w:r w:rsidRPr="0008678D">
        <w:rPr>
          <w:rFonts w:ascii="Arial" w:eastAsia="Calibri" w:hAnsi="Arial" w:cs="Arial"/>
          <w:b/>
          <w:sz w:val="20"/>
          <w:szCs w:val="20"/>
          <w:vertAlign w:val="superscript"/>
        </w:rPr>
        <w:t>**</w:t>
      </w:r>
      <w:r w:rsidRPr="0008678D">
        <w:rPr>
          <w:rFonts w:ascii="Arial" w:eastAsia="Calibri" w:hAnsi="Arial" w:cs="Arial"/>
          <w:sz w:val="20"/>
          <w:szCs w:val="20"/>
        </w:rPr>
        <w:t>;</w:t>
      </w:r>
    </w:p>
    <w:p w:rsidR="007477C6" w:rsidRPr="0008678D" w:rsidRDefault="007477C6" w:rsidP="007477C6">
      <w:pPr>
        <w:numPr>
          <w:ilvl w:val="0"/>
          <w:numId w:val="38"/>
        </w:numPr>
        <w:suppressAutoHyphens/>
        <w:spacing w:after="0" w:line="10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8678D">
        <w:rPr>
          <w:rFonts w:ascii="Arial" w:eastAsia="Calibri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477C6" w:rsidRPr="0008678D" w:rsidRDefault="007477C6" w:rsidP="007477C6">
      <w:pPr>
        <w:numPr>
          <w:ilvl w:val="0"/>
          <w:numId w:val="38"/>
        </w:numPr>
        <w:suppressAutoHyphens/>
        <w:spacing w:after="0" w:line="10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8678D">
        <w:rPr>
          <w:rFonts w:ascii="Arial" w:eastAsia="Calibri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7477C6" w:rsidRPr="0008678D" w:rsidRDefault="007477C6" w:rsidP="007477C6">
      <w:pPr>
        <w:numPr>
          <w:ilvl w:val="0"/>
          <w:numId w:val="37"/>
        </w:numPr>
        <w:suppressAutoHyphens/>
        <w:spacing w:after="0" w:line="10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8678D">
        <w:rPr>
          <w:rFonts w:ascii="Arial" w:eastAsia="Calibri" w:hAnsi="Arial" w:cs="Arial"/>
          <w:sz w:val="20"/>
          <w:szCs w:val="20"/>
        </w:rPr>
        <w:t>nie przysługuje Pani/Panu:</w:t>
      </w:r>
    </w:p>
    <w:p w:rsidR="007477C6" w:rsidRPr="0008678D" w:rsidRDefault="007477C6" w:rsidP="007477C6">
      <w:pPr>
        <w:numPr>
          <w:ilvl w:val="0"/>
          <w:numId w:val="39"/>
        </w:numPr>
        <w:suppressAutoHyphens/>
        <w:spacing w:after="0" w:line="10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8678D">
        <w:rPr>
          <w:rFonts w:ascii="Arial" w:eastAsia="Calibri" w:hAnsi="Arial" w:cs="Arial"/>
          <w:sz w:val="20"/>
          <w:szCs w:val="20"/>
        </w:rPr>
        <w:t>w związku z art. 17 ust. 3 lit. b, d lub e RODO prawo do usunięcia danych osobowych;</w:t>
      </w:r>
    </w:p>
    <w:p w:rsidR="007477C6" w:rsidRPr="0008678D" w:rsidRDefault="007477C6" w:rsidP="007477C6">
      <w:pPr>
        <w:numPr>
          <w:ilvl w:val="0"/>
          <w:numId w:val="39"/>
        </w:numPr>
        <w:suppressAutoHyphens/>
        <w:spacing w:after="0" w:line="10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8678D">
        <w:rPr>
          <w:rFonts w:ascii="Arial" w:eastAsia="Calibri" w:hAnsi="Arial" w:cs="Arial"/>
          <w:sz w:val="20"/>
          <w:szCs w:val="20"/>
        </w:rPr>
        <w:t>prawo do przenoszenia danych osobowych, o którym mowa w art. 20 RODO;</w:t>
      </w:r>
    </w:p>
    <w:p w:rsidR="007477C6" w:rsidRPr="00766C26" w:rsidRDefault="007477C6" w:rsidP="007477C6">
      <w:pPr>
        <w:numPr>
          <w:ilvl w:val="0"/>
          <w:numId w:val="39"/>
        </w:numPr>
        <w:suppressAutoHyphens/>
        <w:spacing w:after="0" w:line="100" w:lineRule="atLeast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08678D">
        <w:rPr>
          <w:rFonts w:ascii="Arial" w:eastAsia="Calibri" w:hAnsi="Arial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08678D">
        <w:rPr>
          <w:rFonts w:ascii="Arial" w:eastAsia="Calibri" w:hAnsi="Arial" w:cs="Arial"/>
          <w:sz w:val="20"/>
          <w:szCs w:val="20"/>
        </w:rPr>
        <w:t>.</w:t>
      </w:r>
    </w:p>
    <w:p w:rsidR="007477C6" w:rsidRPr="00094EFB" w:rsidRDefault="007477C6" w:rsidP="00747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77C6" w:rsidRPr="00E8506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85066">
        <w:rPr>
          <w:rFonts w:ascii="Arial" w:hAnsi="Arial" w:cs="Arial"/>
          <w:b/>
          <w:bCs/>
          <w:color w:val="000000"/>
          <w:sz w:val="20"/>
          <w:szCs w:val="20"/>
        </w:rPr>
        <w:t xml:space="preserve">4. Okres, w którym realizowane będzie zamówienie: </w:t>
      </w:r>
      <w:r>
        <w:rPr>
          <w:rFonts w:ascii="Arial" w:hAnsi="Arial" w:cs="Arial"/>
          <w:color w:val="000000"/>
          <w:sz w:val="20"/>
          <w:szCs w:val="20"/>
        </w:rPr>
        <w:t xml:space="preserve">w ciągu </w:t>
      </w:r>
      <w:r w:rsidRPr="00AB7FC9">
        <w:rPr>
          <w:rFonts w:ascii="Arial" w:hAnsi="Arial" w:cs="Arial"/>
          <w:color w:val="000000" w:themeColor="text1"/>
          <w:sz w:val="20"/>
          <w:szCs w:val="20"/>
        </w:rPr>
        <w:t>1,5 miesiąca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B7FC9">
        <w:rPr>
          <w:rFonts w:ascii="Arial" w:hAnsi="Arial" w:cs="Arial"/>
          <w:color w:val="000000" w:themeColor="text1"/>
          <w:sz w:val="20"/>
          <w:szCs w:val="20"/>
        </w:rPr>
        <w:t>od</w:t>
      </w:r>
      <w:r>
        <w:rPr>
          <w:rFonts w:ascii="Arial" w:hAnsi="Arial" w:cs="Arial"/>
          <w:color w:val="000000"/>
          <w:sz w:val="20"/>
          <w:szCs w:val="20"/>
        </w:rPr>
        <w:t xml:space="preserve"> momentu podpisania umowy.</w:t>
      </w:r>
    </w:p>
    <w:p w:rsidR="007477C6" w:rsidRPr="00E8506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Pr="00E8506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85066">
        <w:rPr>
          <w:rFonts w:ascii="Arial" w:hAnsi="Arial" w:cs="Arial"/>
          <w:b/>
          <w:bCs/>
          <w:color w:val="000000"/>
          <w:sz w:val="20"/>
          <w:szCs w:val="20"/>
        </w:rPr>
        <w:t xml:space="preserve">5. Podstawy wykluczenia i warunki udziału w postępowaniu </w:t>
      </w:r>
      <w:r w:rsidRPr="00E85066">
        <w:rPr>
          <w:rFonts w:ascii="Arial" w:hAnsi="Arial" w:cs="Arial"/>
          <w:color w:val="000000"/>
          <w:sz w:val="20"/>
          <w:szCs w:val="20"/>
        </w:rPr>
        <w:t>- o udzielenie zamówienia mogą</w:t>
      </w:r>
    </w:p>
    <w:p w:rsidR="007477C6" w:rsidRPr="00D065D1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ubiegać się w</w:t>
      </w:r>
      <w:r w:rsidRPr="00E85066">
        <w:rPr>
          <w:rFonts w:ascii="Arial" w:hAnsi="Arial" w:cs="Arial"/>
          <w:color w:val="000000"/>
          <w:sz w:val="20"/>
          <w:szCs w:val="20"/>
        </w:rPr>
        <w:t>ykonawcy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7477C6" w:rsidRPr="00F23D0B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5.1. </w:t>
      </w:r>
      <w:r>
        <w:rPr>
          <w:rFonts w:ascii="Arial" w:hAnsi="Arial" w:cs="Arial"/>
          <w:b/>
          <w:bCs/>
          <w:color w:val="000000"/>
          <w:sz w:val="20"/>
          <w:szCs w:val="20"/>
        </w:rPr>
        <w:t>Spełniaj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cy warunki </w:t>
      </w:r>
      <w:r>
        <w:rPr>
          <w:rFonts w:ascii="Arial" w:hAnsi="Arial" w:cs="Arial"/>
          <w:color w:val="000000"/>
          <w:sz w:val="20"/>
          <w:szCs w:val="20"/>
        </w:rPr>
        <w:t xml:space="preserve">zawarte w art. 22 ust. 1b ustawy pzp </w:t>
      </w:r>
      <w:r w:rsidRPr="00C3062A">
        <w:rPr>
          <w:rFonts w:ascii="Arial" w:hAnsi="Arial" w:cs="Arial"/>
          <w:bCs/>
          <w:color w:val="000000"/>
          <w:sz w:val="20"/>
          <w:szCs w:val="20"/>
        </w:rPr>
        <w:t xml:space="preserve">oraz </w:t>
      </w:r>
      <w:r>
        <w:rPr>
          <w:rFonts w:ascii="Arial" w:hAnsi="Arial" w:cs="Arial"/>
          <w:color w:val="000000"/>
          <w:sz w:val="20"/>
          <w:szCs w:val="20"/>
        </w:rPr>
        <w:t>spełniający minimalne warunki udziału w postępowaniu umożliwiające realizację zamówienia na odpowiednim poziomie odnośnie:</w:t>
      </w:r>
    </w:p>
    <w:p w:rsidR="007477C6" w:rsidRPr="00AF6FC7" w:rsidRDefault="007477C6" w:rsidP="007477C6">
      <w:pPr>
        <w:numPr>
          <w:ilvl w:val="0"/>
          <w:numId w:val="15"/>
        </w:numPr>
        <w:tabs>
          <w:tab w:val="left" w:pos="426"/>
        </w:tabs>
        <w:autoSpaceDE w:val="0"/>
        <w:autoSpaceDN w:val="0"/>
        <w:spacing w:before="100" w:beforeAutospacing="1" w:after="100" w:afterAutospacing="1" w:line="240" w:lineRule="auto"/>
        <w:ind w:left="993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6FC7">
        <w:rPr>
          <w:rFonts w:ascii="Arial" w:eastAsia="Times New Roman" w:hAnsi="Arial" w:cs="Arial"/>
          <w:sz w:val="20"/>
          <w:szCs w:val="20"/>
          <w:lang w:eastAsia="pl-PL"/>
        </w:rPr>
        <w:t xml:space="preserve">kompetencji lub uprawnień do prowadzenia określonej działalności zawodowej, o ile wynika to z odrębnych przepisów, </w:t>
      </w:r>
    </w:p>
    <w:p w:rsidR="007477C6" w:rsidRDefault="007477C6" w:rsidP="007477C6">
      <w:pPr>
        <w:numPr>
          <w:ilvl w:val="0"/>
          <w:numId w:val="15"/>
        </w:numPr>
        <w:tabs>
          <w:tab w:val="left" w:pos="426"/>
          <w:tab w:val="left" w:pos="1701"/>
        </w:tabs>
        <w:autoSpaceDE w:val="0"/>
        <w:autoSpaceDN w:val="0"/>
        <w:spacing w:before="100" w:beforeAutospacing="1" w:after="100" w:afterAutospacing="1" w:line="240" w:lineRule="auto"/>
        <w:ind w:left="993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6FC7">
        <w:rPr>
          <w:rFonts w:ascii="Arial" w:eastAsia="Times New Roman" w:hAnsi="Arial" w:cs="Arial"/>
          <w:sz w:val="20"/>
          <w:szCs w:val="20"/>
          <w:lang w:eastAsia="pl-PL"/>
        </w:rPr>
        <w:t>sytuacji ekonomiczn</w:t>
      </w:r>
      <w:r>
        <w:rPr>
          <w:rFonts w:ascii="Arial" w:eastAsia="Times New Roman" w:hAnsi="Arial" w:cs="Arial"/>
          <w:sz w:val="20"/>
          <w:szCs w:val="20"/>
          <w:lang w:eastAsia="pl-PL"/>
        </w:rPr>
        <w:t>ej lub finansowej</w:t>
      </w:r>
    </w:p>
    <w:p w:rsidR="007477C6" w:rsidRPr="00AB7FC9" w:rsidRDefault="007477C6" w:rsidP="007477C6">
      <w:pPr>
        <w:numPr>
          <w:ilvl w:val="0"/>
          <w:numId w:val="15"/>
        </w:numPr>
        <w:tabs>
          <w:tab w:val="left" w:pos="426"/>
          <w:tab w:val="left" w:pos="1701"/>
        </w:tabs>
        <w:autoSpaceDE w:val="0"/>
        <w:autoSpaceDN w:val="0"/>
        <w:spacing w:before="100" w:beforeAutospacing="1" w:after="100" w:afterAutospacing="1" w:line="240" w:lineRule="auto"/>
        <w:ind w:left="993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7FC9">
        <w:rPr>
          <w:rFonts w:ascii="Arial" w:eastAsia="Times New Roman" w:hAnsi="Arial" w:cs="Arial"/>
          <w:sz w:val="20"/>
          <w:szCs w:val="20"/>
          <w:lang w:eastAsia="pl-PL"/>
        </w:rPr>
        <w:t>zdolności technicznej lub zawodowej</w:t>
      </w:r>
    </w:p>
    <w:p w:rsidR="007477C6" w:rsidRDefault="007477C6" w:rsidP="007477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70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 xml:space="preserve">W zakresie </w:t>
      </w:r>
      <w:r w:rsidRPr="00AF6FC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p</w:t>
      </w: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osiadania zdolności technicznej lub zawodowej wykonawca powinien wykazać się,  że </w:t>
      </w:r>
      <w:r w:rsidRPr="00AF6FC7">
        <w:rPr>
          <w:rFonts w:ascii="Arial" w:hAnsi="Arial" w:cs="Arial"/>
          <w:sz w:val="20"/>
          <w:szCs w:val="20"/>
        </w:rPr>
        <w:t>w okresie ostatnich pięciu lat przed upływem terminu składania ofert, a jeżeli okres prowadzenia działalności jest krótszy - w tym okresie, wykonał należycie</w:t>
      </w:r>
      <w:r>
        <w:rPr>
          <w:rFonts w:ascii="Arial" w:hAnsi="Arial" w:cs="Arial"/>
          <w:sz w:val="20"/>
          <w:szCs w:val="20"/>
        </w:rPr>
        <w:t>:</w:t>
      </w:r>
    </w:p>
    <w:p w:rsidR="007477C6" w:rsidRPr="005C3177" w:rsidRDefault="007477C6" w:rsidP="007477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70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-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co najmniej 1 </w:t>
      </w:r>
      <w:r w:rsidRPr="009B4AED">
        <w:rPr>
          <w:rFonts w:ascii="Arial" w:eastAsia="Times New Roman" w:hAnsi="Arial" w:cs="Arial"/>
          <w:sz w:val="20"/>
          <w:szCs w:val="20"/>
          <w:lang w:eastAsia="zh-CN"/>
        </w:rPr>
        <w:t>robotę budowlaną</w:t>
      </w:r>
      <w:r>
        <w:rPr>
          <w:rFonts w:ascii="Arial" w:eastAsia="Times New Roman" w:hAnsi="Arial" w:cs="Arial"/>
          <w:sz w:val="20"/>
          <w:szCs w:val="20"/>
          <w:lang w:eastAsia="zh-CN"/>
        </w:rPr>
        <w:t>, o wartości nie niższej niż  100</w:t>
      </w:r>
      <w:r w:rsidRPr="009B4AED">
        <w:rPr>
          <w:rFonts w:ascii="Arial" w:eastAsia="Times New Roman" w:hAnsi="Arial" w:cs="Arial"/>
          <w:sz w:val="20"/>
          <w:szCs w:val="20"/>
          <w:lang w:eastAsia="zh-CN"/>
        </w:rPr>
        <w:t xml:space="preserve"> 000 zł brutto,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obejmującą budowę  lub remont lub modernizację kotłowni gazowej; </w:t>
      </w:r>
    </w:p>
    <w:p w:rsidR="007477C6" w:rsidRPr="00444308" w:rsidRDefault="007477C6" w:rsidP="007477C6">
      <w:pPr>
        <w:widowControl w:val="0"/>
        <w:tabs>
          <w:tab w:val="left" w:pos="357"/>
          <w:tab w:val="left" w:pos="9356"/>
        </w:tabs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>-  że dysponuje o</w:t>
      </w:r>
      <w:r w:rsidRPr="0079394E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dpowiednim potencjałem technicznym oraz osobami zdolnymi do wykonania  zamówienia</w:t>
      </w: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>, a mianowicie : dysponuje co najmniej jedną osobą (</w:t>
      </w:r>
      <w:r>
        <w:rPr>
          <w:rFonts w:ascii="Arial" w:hAnsi="Arial" w:cs="Arial"/>
          <w:b/>
          <w:bCs/>
          <w:sz w:val="20"/>
          <w:szCs w:val="20"/>
        </w:rPr>
        <w:t xml:space="preserve">kierownik robót) </w:t>
      </w:r>
      <w:r>
        <w:rPr>
          <w:rFonts w:ascii="Arial" w:hAnsi="Arial" w:cs="Arial"/>
          <w:sz w:val="20"/>
          <w:szCs w:val="20"/>
        </w:rPr>
        <w:t xml:space="preserve">posiadającą </w:t>
      </w:r>
      <w:r w:rsidRPr="00DF4F9A">
        <w:rPr>
          <w:rFonts w:ascii="Arial" w:hAnsi="Arial" w:cs="Arial"/>
          <w:sz w:val="20"/>
          <w:szCs w:val="20"/>
        </w:rPr>
        <w:t>uprawnienia budowlane do kierowania</w:t>
      </w:r>
      <w:r>
        <w:rPr>
          <w:rFonts w:ascii="Arial" w:hAnsi="Arial" w:cs="Arial"/>
          <w:sz w:val="20"/>
          <w:szCs w:val="20"/>
        </w:rPr>
        <w:t xml:space="preserve"> robotami  w specjalności instalacyjnej w zakresie  sieci, instalacji i urządzeń  cieplnych, wentylacyjnych, gazowych i kanalizacyjnych, </w:t>
      </w:r>
      <w:r w:rsidRPr="00DF4F9A">
        <w:rPr>
          <w:rFonts w:ascii="Arial" w:hAnsi="Arial" w:cs="Arial"/>
          <w:sz w:val="20"/>
          <w:szCs w:val="20"/>
        </w:rPr>
        <w:t>posiada</w:t>
      </w:r>
      <w:r>
        <w:rPr>
          <w:rFonts w:ascii="Arial" w:hAnsi="Arial" w:cs="Arial"/>
          <w:sz w:val="20"/>
          <w:szCs w:val="20"/>
        </w:rPr>
        <w:t>jącą</w:t>
      </w:r>
      <w:r w:rsidRPr="00DF4F9A">
        <w:rPr>
          <w:rFonts w:ascii="Arial" w:hAnsi="Arial" w:cs="Arial"/>
          <w:sz w:val="20"/>
          <w:szCs w:val="20"/>
        </w:rPr>
        <w:t xml:space="preserve"> aktualne zaświadczenie o przynależności do Okręgo</w:t>
      </w:r>
      <w:r>
        <w:rPr>
          <w:rFonts w:ascii="Arial" w:hAnsi="Arial" w:cs="Arial"/>
          <w:sz w:val="20"/>
          <w:szCs w:val="20"/>
        </w:rPr>
        <w:t xml:space="preserve">wej Izby Inżynierów Budownictwa; 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5.2.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Niepodlegający wykluczeniu  </w:t>
      </w:r>
      <w:r>
        <w:rPr>
          <w:rFonts w:ascii="Arial" w:hAnsi="Arial" w:cs="Arial"/>
          <w:color w:val="000000"/>
          <w:sz w:val="20"/>
          <w:szCs w:val="20"/>
        </w:rPr>
        <w:t>na podstawie art. 24 ust. 1 i ust.5 pkt 1  ustawy pzp, z zachowaniem przepisów art. 24 ust. 7-10 i 12 ustawy pzp, w związku z brakiem podstaw do wykluczenia z uwagi na nw. okoliczności: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wykonawca będący osobą fizyczną, którego prawomocnie skazano za przestępstwo: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o którym mowa w art. 165a, art. 181–188, art. 189a, art. 218–221, art. 228–230a, art. 250a, art.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258 lub art. 270–309 ustawy z dnia 6 czerwca 1997 r. –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Kodeks karny </w:t>
      </w:r>
      <w:r>
        <w:rPr>
          <w:rFonts w:ascii="Arial" w:hAnsi="Arial" w:cs="Arial"/>
          <w:color w:val="000000"/>
          <w:sz w:val="20"/>
          <w:szCs w:val="20"/>
        </w:rPr>
        <w:t>(Dz. U. poz. 553, z późn.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zm.) lub art. 46 lub art. 48 ustawy z dnia 25 czerwca 2010 r.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o sporcie </w:t>
      </w:r>
      <w:r>
        <w:rPr>
          <w:rFonts w:ascii="Arial" w:hAnsi="Arial" w:cs="Arial"/>
          <w:color w:val="000000"/>
          <w:sz w:val="20"/>
          <w:szCs w:val="20"/>
        </w:rPr>
        <w:t>(Dz. U. z 2016 r. poz.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176),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o charakterze terrorystycznym, o którym mowa w art. 115 § 20 ustawy z dnia 6 czerwca 1997 r.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</w:t>
      </w:r>
      <w:r>
        <w:rPr>
          <w:rFonts w:ascii="Arial" w:hAnsi="Arial" w:cs="Arial"/>
          <w:i/>
          <w:iCs/>
          <w:color w:val="000000"/>
          <w:sz w:val="20"/>
          <w:szCs w:val="20"/>
        </w:rPr>
        <w:t>Kodeks karny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 skarbowe,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o którym mowa w art. 9 lub art. 10 ustawy z dnia 15 czerwca 2012 r. </w:t>
      </w:r>
      <w:r>
        <w:rPr>
          <w:rFonts w:ascii="Arial" w:hAnsi="Arial" w:cs="Arial"/>
          <w:i/>
          <w:iCs/>
          <w:color w:val="000000"/>
          <w:sz w:val="20"/>
          <w:szCs w:val="20"/>
        </w:rPr>
        <w:t>o skutkach powierzania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wykonywania pracy cudzoziemcom przebywaj</w:t>
      </w: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>ą</w:t>
      </w:r>
      <w:r>
        <w:rPr>
          <w:rFonts w:ascii="Arial" w:hAnsi="Arial" w:cs="Arial"/>
          <w:i/>
          <w:iCs/>
          <w:color w:val="000000"/>
          <w:sz w:val="20"/>
          <w:szCs w:val="20"/>
        </w:rPr>
        <w:t>cym wbrew przepisom na terytorium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Rzeczypospolitej Polskiej </w:t>
      </w:r>
      <w:r>
        <w:rPr>
          <w:rFonts w:ascii="Arial" w:hAnsi="Arial" w:cs="Arial"/>
          <w:color w:val="000000"/>
          <w:sz w:val="20"/>
          <w:szCs w:val="20"/>
        </w:rPr>
        <w:t>(Dz. U. poz. 769);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wykonawca, jeżeli urzędującego członka jego organu zarządzającego lub nadzorczego,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wspólnika spółki w spółce jawnej lub partnerskiej albo komplementariusza w spółce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komandytowej lub komandytowo-akcyjnej lub prokurenta prawomocnie skazano za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przestępstwo, o którym mowa w pkt 5.2.1) SIWZ;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wykonawca, wobec którego wydano prawomocny wyrok sądu lub ostateczną decyzję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administracyjną o zaleganiu z uiszczeniem podatków, opłat lub składek na ubezpieczenia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społeczne lub zdrowotne, chyba że wykonawca dokonał płatności należnych podatków, opłat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lub składek na ubezpieczenia społeczne lub zdrowotne wraz z odsetkami lub grzywnami lub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zawarł wiążące porozumienie w sprawie spłaty tych należności;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wykonawca, który w wyniku zamierzonego działania lub rażącego niedbalstwa wprowadził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zamawiającego w błąd przy przedstawieniu informacji, że nie podlega wykluczeniu, spełnia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warunki udziału w postępowaniu lub obiektywne i nie dyskryminacyjne kryteria selekcji, lub który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zataił te informacje lub nie jest w stanie przedstawić wymaganych dokumentów;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wykonawca, który w wyniku lekkomyślności lub niedbalstwa przedstawił informacje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wprowadzające w błąd zamawiającego, mogące mieć istotny wpływ na decyzje podejmowane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przez zamawiającego w postępowaniu o udzielenie zamówienia;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wykonawca, który bezprawnie wpływał lub próbował wpłynąć na czynności zamawiającego lub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pozyskać informacje poufne, mogące dać mu przewagę w postępowaniu o udzielenie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zamówienia;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wykonawca, który brał udział w przygotowaniu postępowania o udzielenie zamówienia lub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którego pracownik, a także osoba wykonująca pracę na podstawie umowy zlecenia, o dzieło,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agencyjnej lub innej umowy o świadczenie usług, brał udział w przygotowaniu takiego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postępowania, chyba że spowodowane tym zakłócenie konkurencji może być wyeliminowane w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inny sposób niż przez wykluczenie wykonawcy z udziału w postępowaniu;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 wykonawca, który z innymi wykonawcami zawarł porozumienie mające na celu zakłócenie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konkurencji między wykonawcami w postępowaniu o udzielenie zamówienia, co zamawiający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jest w stanie wykazać za pomocą stosownych środków dowodowych;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10) wykonawca będącego podmiotem zbiorowym, wobec którego sąd orzekł zakaz ubiegania się o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zamówienia publiczne na podstawie ustawy z dnia 28 października 2002 r. </w:t>
      </w:r>
      <w:r>
        <w:rPr>
          <w:rFonts w:ascii="Arial" w:hAnsi="Arial" w:cs="Arial"/>
          <w:i/>
          <w:iCs/>
          <w:color w:val="000000"/>
          <w:sz w:val="20"/>
          <w:szCs w:val="20"/>
        </w:rPr>
        <w:t>o odpowiedzialno</w:t>
      </w: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>ś</w:t>
      </w:r>
      <w:r>
        <w:rPr>
          <w:rFonts w:ascii="Arial" w:hAnsi="Arial" w:cs="Arial"/>
          <w:i/>
          <w:iCs/>
          <w:color w:val="000000"/>
          <w:sz w:val="20"/>
          <w:szCs w:val="20"/>
        </w:rPr>
        <w:t>ci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podmiotów zbiorowych za czyny zabronione pod gro</w:t>
      </w: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>ź</w:t>
      </w:r>
      <w:r>
        <w:rPr>
          <w:rFonts w:ascii="Arial" w:hAnsi="Arial" w:cs="Arial"/>
          <w:i/>
          <w:iCs/>
          <w:color w:val="000000"/>
          <w:sz w:val="20"/>
          <w:szCs w:val="20"/>
        </w:rPr>
        <w:t>b</w:t>
      </w: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 xml:space="preserve">ą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kary </w:t>
      </w:r>
      <w:r>
        <w:rPr>
          <w:rFonts w:ascii="Arial" w:hAnsi="Arial" w:cs="Arial"/>
          <w:color w:val="000000"/>
          <w:sz w:val="20"/>
          <w:szCs w:val="20"/>
        </w:rPr>
        <w:t>(Dz. U. z 2015 r. poz. 1212, 1844 i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1855 oraz z 2016 r. poz. 437 i 544);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11) wykonawca, wobec którego orzeczono tytułem środka zapobiegawczego zakaz ubiegania się o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zamówienia publiczne;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12) wykonawców, którzy należąc do tej samej grupy kapitałowej, w rozumieniu ustawy z dnia 16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lutego 2007 r.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o ochronie konkurencji i konsumentów </w:t>
      </w:r>
      <w:r>
        <w:rPr>
          <w:rFonts w:ascii="Arial" w:hAnsi="Arial" w:cs="Arial"/>
          <w:color w:val="000000"/>
          <w:sz w:val="20"/>
          <w:szCs w:val="20"/>
        </w:rPr>
        <w:t>(Dz. U. z 2015 r. poz. 184, 1618 i 1634),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złożyli odrębne oferty, oferty częściowe lub wnioski o dopuszczenie do udziału w postępowaniu,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chyba że wykażą, że istniejące między nimi powiązania nie prowadzą do zakłócenia konkurencji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postępowaniu o udzielenie zamówienia;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13) wykonawca w stosunku do którego otwarto likwidację, w zatwierdzonym przez sąd układzie w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postępowaniu restrukturyzacyjnym jest przewidziane zaspokojenie wierzycieli przez likwidację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jego majątku lub sąd zarządził likwidację jego majątku w trybie art. 332 ust. 1 ustawy z dnia 15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maja 2015 r. –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Prawo restrukturyzacyjne </w:t>
      </w:r>
      <w:r>
        <w:rPr>
          <w:rFonts w:ascii="Arial" w:hAnsi="Arial" w:cs="Arial"/>
          <w:color w:val="000000"/>
          <w:sz w:val="20"/>
          <w:szCs w:val="20"/>
        </w:rPr>
        <w:t>(Dz. U. z 2015 r. poz. 978, 1259, 1513, 1830 i 1844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oraz z 2016 r. poz. 615) lub którego upadłość ogłoszono, z wyjątkiem wykonawcy, który po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ogłoszeniu upadłości zawarł układ zatwierdzony prawomocnym postanowieniem sądu, jeżeli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układ nie przewiduje zaspokojenia wierzycieli przez likwidację majątku upadłego, chyba że sąd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zarządził likwidację jego majątku w trybie art. 366 ust. 1 ustawy z dnia 28 lutego 2003 r. –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Prawo upadło</w:t>
      </w: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>ś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ciowe </w:t>
      </w:r>
      <w:r>
        <w:rPr>
          <w:rFonts w:ascii="Arial" w:hAnsi="Arial" w:cs="Arial"/>
          <w:color w:val="000000"/>
          <w:sz w:val="20"/>
          <w:szCs w:val="20"/>
        </w:rPr>
        <w:t>(Dz. U. z 2015 r. poz. 233, 978, 1166, 1259 i 1844 oraz z 2016 r. poz.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615).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5.3. Wykonawca, który nie wykaże, iż spełnia wszystkie warunki określone w pkt 5.1. SIWZ lub nie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wykaże braku podstaw do wykluczenia, o których mowa w pkt 5.2. SIWZ zostanie wykluczony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 udziału w postępowaniu.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5.4. Ocena ofert nastąpi  zgodnie z art. 24 aa ustawy pzp  w  tzw. „trybie odwróconym”, polegającym na tym, że zamawiający najpierw  dokonana oceny ofert, a następnie  zbada, czy wykonawca, którego oferta została oceniona jako najkorzystniejsza, nie podlega wykluczeniu  oraz spełnia warunki udziału w postępowaniu w oparciu o informacje zawarte w dokumentach i oświadczeniach wyszczególnionych w pkt 7.1. do  7.3 SIWZ.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6. Poleganie na zdolno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ś</w:t>
      </w:r>
      <w:r>
        <w:rPr>
          <w:rFonts w:ascii="Arial" w:hAnsi="Arial" w:cs="Arial"/>
          <w:b/>
          <w:bCs/>
          <w:color w:val="000000"/>
          <w:sz w:val="20"/>
          <w:szCs w:val="20"/>
        </w:rPr>
        <w:t>ciach innych Wykonawców: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może polegać na zdolnościach technicznych lub zawodowych  innych podmiotów, niezależnie od charakteru prawnego łączącego go z nimi stosunków.</w:t>
      </w:r>
    </w:p>
    <w:p w:rsidR="007477C6" w:rsidRPr="00766C26" w:rsidRDefault="007477C6" w:rsidP="007477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840F2">
        <w:rPr>
          <w:rFonts w:ascii="Arial" w:eastAsia="Times New Roman" w:hAnsi="Arial" w:cs="Arial"/>
          <w:sz w:val="20"/>
          <w:szCs w:val="20"/>
          <w:lang w:eastAsia="pl-PL"/>
        </w:rPr>
        <w:t xml:space="preserve">Wykonawca, który polega na zdolnościach lub sytuacji innych podmiotów, musi udowodnić zamawiającemu, że realizując zamówienie, będzie dysponował niezbędnymi zasobami tych podmiotów, w szczególności przedstawiając </w:t>
      </w:r>
      <w:r w:rsidRPr="00766C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zobowiązanie tych podmiotów do oddania mu do dyspozycji niezbędnych zasobów na potrzeby realizacji zamówienia. 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7. Dokumenty i o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ś</w:t>
      </w:r>
      <w:r>
        <w:rPr>
          <w:rFonts w:ascii="Arial" w:hAnsi="Arial" w:cs="Arial"/>
          <w:b/>
          <w:bCs/>
          <w:color w:val="000000"/>
          <w:sz w:val="20"/>
          <w:szCs w:val="20"/>
        </w:rPr>
        <w:t>wiadczenia niezb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ę</w:t>
      </w:r>
      <w:r>
        <w:rPr>
          <w:rFonts w:ascii="Arial" w:hAnsi="Arial" w:cs="Arial"/>
          <w:b/>
          <w:bCs/>
          <w:color w:val="000000"/>
          <w:sz w:val="20"/>
          <w:szCs w:val="20"/>
        </w:rPr>
        <w:t>dne do przeprowadzenia post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ę</w:t>
      </w:r>
      <w:r>
        <w:rPr>
          <w:rFonts w:ascii="Arial" w:hAnsi="Arial" w:cs="Arial"/>
          <w:b/>
          <w:bCs/>
          <w:color w:val="000000"/>
          <w:sz w:val="20"/>
          <w:szCs w:val="20"/>
        </w:rPr>
        <w:t>powania, potwierdzaj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ce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spełnianie warunków udziału w post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ę</w:t>
      </w:r>
      <w:r>
        <w:rPr>
          <w:rFonts w:ascii="Arial" w:hAnsi="Arial" w:cs="Arial"/>
          <w:b/>
          <w:bCs/>
          <w:color w:val="000000"/>
          <w:sz w:val="20"/>
          <w:szCs w:val="20"/>
        </w:rPr>
        <w:t>powaniu oraz brak podstaw do wykluczenia oraz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zgodno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ść </w:t>
      </w:r>
      <w:r>
        <w:rPr>
          <w:rFonts w:ascii="Arial" w:hAnsi="Arial" w:cs="Arial"/>
          <w:b/>
          <w:bCs/>
          <w:color w:val="000000"/>
          <w:sz w:val="20"/>
          <w:szCs w:val="20"/>
        </w:rPr>
        <w:t>oferowanego przedmiotu zamówienia z wymaganiami Zamawiaj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cego: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7.1. Dokumenty i oświadczenia wymagane od Wykonawcy </w:t>
      </w:r>
      <w:r>
        <w:rPr>
          <w:rFonts w:ascii="Arial" w:hAnsi="Arial" w:cs="Arial"/>
          <w:b/>
          <w:bCs/>
          <w:color w:val="000000"/>
          <w:sz w:val="20"/>
          <w:szCs w:val="20"/>
        </w:rPr>
        <w:t>składaj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cego ofert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ę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wypełniony formularz oferty wg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cznika nr I.1 </w:t>
      </w:r>
      <w:r>
        <w:rPr>
          <w:rFonts w:ascii="Arial" w:hAnsi="Arial" w:cs="Arial"/>
          <w:color w:val="000000"/>
          <w:sz w:val="20"/>
          <w:szCs w:val="20"/>
        </w:rPr>
        <w:t>do SIWZ;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 wypełnione i podpisane oświadczenie o spełnianiu warunków udziału w postępowaniu oraz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braku podstaw do wykluczenia wg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cznika nr I.3</w:t>
      </w:r>
      <w:r>
        <w:rPr>
          <w:rFonts w:ascii="Arial" w:hAnsi="Arial" w:cs="Arial"/>
          <w:color w:val="000000"/>
          <w:sz w:val="20"/>
          <w:szCs w:val="20"/>
        </w:rPr>
        <w:t>do SIWZ;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pełnomocnictwo lub inny dokument określający zakres umocowania do reprezentowania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wykonawcy, o ile ofertę składa pełnomocnik wykonawcy.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7.2. Oświadczenie wymagane od Wykonawcy, który </w:t>
      </w:r>
      <w:r>
        <w:rPr>
          <w:rFonts w:ascii="Arial" w:hAnsi="Arial" w:cs="Arial"/>
          <w:b/>
          <w:bCs/>
          <w:color w:val="000000"/>
          <w:sz w:val="20"/>
          <w:szCs w:val="20"/>
        </w:rPr>
        <w:t>zło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ż</w:t>
      </w:r>
      <w:r>
        <w:rPr>
          <w:rFonts w:ascii="Arial" w:hAnsi="Arial" w:cs="Arial"/>
          <w:b/>
          <w:bCs/>
          <w:color w:val="000000"/>
          <w:sz w:val="20"/>
          <w:szCs w:val="20"/>
        </w:rPr>
        <w:t>ył ofert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ę </w:t>
      </w:r>
      <w:r>
        <w:rPr>
          <w:rFonts w:ascii="Arial" w:hAnsi="Arial" w:cs="Arial"/>
          <w:color w:val="000000"/>
          <w:sz w:val="20"/>
          <w:szCs w:val="20"/>
        </w:rPr>
        <w:t>– przekazane zamawiającemu</w:t>
      </w:r>
    </w:p>
    <w:p w:rsidR="007477C6" w:rsidRPr="00D17B08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bez wezwania w terminie 3 dni od zamieszczenia na stronie internetowej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http://jedynka.zagan.pl</w:t>
      </w:r>
      <w:r>
        <w:rPr>
          <w:rFonts w:ascii="Arial" w:hAnsi="Arial" w:cs="Arial"/>
          <w:color w:val="000000"/>
          <w:sz w:val="20"/>
          <w:szCs w:val="20"/>
        </w:rPr>
        <w:t>informacji z sesji otwarcia ofert: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oświadczenie o przynależności lub braku przynależności do tej samej grupy kapitałowej w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rozumieniu ustawy z dnia 16 lutego 2007 r.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o ochronie konkurencji i konsumentów </w:t>
      </w:r>
      <w:r>
        <w:rPr>
          <w:rFonts w:ascii="Arial" w:hAnsi="Arial" w:cs="Arial"/>
          <w:color w:val="000000"/>
          <w:sz w:val="20"/>
          <w:szCs w:val="20"/>
        </w:rPr>
        <w:t xml:space="preserve">(Dz. U. z 2015 r., poz. 184, 1618 i 1634) z wykonawcami, którzy złożyli oferty w niniejszym postępowaniu wg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cznika nr II.1 </w:t>
      </w:r>
      <w:r>
        <w:rPr>
          <w:rFonts w:ascii="Arial" w:hAnsi="Arial" w:cs="Arial"/>
          <w:color w:val="000000"/>
          <w:sz w:val="20"/>
          <w:szCs w:val="20"/>
        </w:rPr>
        <w:t>do SIWZ oraz w przypadku przynależności do tej samej grupy kapitałowej, dokumenty lub informacje potwierdzające, że powiązania z innym wykonawcą nie prowadzą do zakłócenia konkurencji w niniejszym postępowaniu;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7.3. Dokume</w:t>
      </w:r>
      <w:r>
        <w:rPr>
          <w:rFonts w:ascii="Arial" w:hAnsi="Arial" w:cs="Arial"/>
          <w:color w:val="000000"/>
          <w:sz w:val="20"/>
          <w:szCs w:val="20"/>
        </w:rPr>
        <w:t>nty i oświadczenia wymagane od w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ykonawcy, którego </w:t>
      </w: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oferta została najwyżej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oceniona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7477C6" w:rsidRDefault="007477C6" w:rsidP="007477C6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  <w:highlight w:val="white"/>
        </w:rPr>
      </w:pPr>
    </w:p>
    <w:p w:rsidR="007477C6" w:rsidRDefault="007477C6" w:rsidP="007477C6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>7.3.1</w:t>
      </w:r>
      <w:r w:rsidRPr="00B96F75">
        <w:rPr>
          <w:rFonts w:ascii="Arial" w:hAnsi="Arial" w:cs="Arial"/>
          <w:sz w:val="20"/>
          <w:szCs w:val="20"/>
        </w:rPr>
        <w:t>. W celu potwierdzenia spełniania warunku dotyczącego zdolności technicznej l</w:t>
      </w:r>
      <w:r>
        <w:rPr>
          <w:rFonts w:ascii="Arial" w:hAnsi="Arial" w:cs="Arial"/>
          <w:sz w:val="20"/>
          <w:szCs w:val="20"/>
        </w:rPr>
        <w:t>ub zawodowej z</w:t>
      </w:r>
      <w:r w:rsidRPr="00B96F75"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sz w:val="20"/>
          <w:szCs w:val="20"/>
        </w:rPr>
        <w:t>awiający żąda od w</w:t>
      </w:r>
      <w:r w:rsidRPr="00B96F75">
        <w:rPr>
          <w:rFonts w:ascii="Arial" w:hAnsi="Arial" w:cs="Arial"/>
          <w:sz w:val="20"/>
          <w:szCs w:val="20"/>
        </w:rPr>
        <w:t>ykonawcy który złożył najkorzystniejszą ofertę :</w:t>
      </w:r>
    </w:p>
    <w:p w:rsidR="007477C6" w:rsidRPr="00E434E9" w:rsidRDefault="007477C6" w:rsidP="007477C6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B96F75">
        <w:rPr>
          <w:rFonts w:ascii="Arial" w:hAnsi="Arial" w:cs="Arial"/>
          <w:sz w:val="20"/>
          <w:szCs w:val="20"/>
        </w:rPr>
        <w:t xml:space="preserve">a) wykazu robót budowlanych  wykonanych </w:t>
      </w:r>
      <w:r w:rsidRPr="00B96F75">
        <w:rPr>
          <w:rFonts w:ascii="Arial" w:hAnsi="Arial" w:cs="Arial"/>
          <w:sz w:val="20"/>
          <w:szCs w:val="20"/>
          <w:u w:val="single"/>
        </w:rPr>
        <w:t>nie wcześniej niż  w okresie ostatnich pięciu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B96F75">
        <w:rPr>
          <w:rFonts w:ascii="Arial" w:hAnsi="Arial" w:cs="Arial"/>
          <w:sz w:val="20"/>
          <w:szCs w:val="20"/>
          <w:u w:val="single"/>
        </w:rPr>
        <w:t>lat przed upływem terminu składania ofert</w:t>
      </w:r>
      <w:r w:rsidRPr="00B96F75">
        <w:rPr>
          <w:rFonts w:ascii="Arial" w:hAnsi="Arial" w:cs="Arial"/>
          <w:sz w:val="20"/>
          <w:szCs w:val="20"/>
        </w:rPr>
        <w:t>, a jeżeli okres prowadzenia działalności jest krótszy- w tym  okresie,  wraz z podaniem ich rodzaju i wartości,  daty,  miejsca wykonania  i podmiotów, na rzecz których roboty te zostały wykonane,</w:t>
      </w:r>
      <w:r w:rsidRPr="00B96F75">
        <w:rPr>
          <w:rFonts w:ascii="Arial" w:hAnsi="Arial" w:cs="Arial"/>
          <w:bCs/>
          <w:sz w:val="20"/>
          <w:szCs w:val="20"/>
        </w:rPr>
        <w:t>z załączeniem  dowodów określających czy te  roboty  budowlane zostały wykonane należycie, w szczególności informacji o tym</w:t>
      </w:r>
      <w:r>
        <w:rPr>
          <w:rFonts w:ascii="Arial" w:hAnsi="Arial" w:cs="Arial"/>
          <w:bCs/>
          <w:sz w:val="20"/>
          <w:szCs w:val="20"/>
        </w:rPr>
        <w:t>,</w:t>
      </w:r>
      <w:r w:rsidRPr="00B96F75">
        <w:rPr>
          <w:rFonts w:ascii="Arial" w:hAnsi="Arial" w:cs="Arial"/>
          <w:bCs/>
          <w:sz w:val="20"/>
          <w:szCs w:val="20"/>
        </w:rPr>
        <w:t xml:space="preserve"> czy roboty zostały wykonane zgodnie z przepisami  prawa  budowlanego  i prawidłowo ukończone, przy czym dowodami, o których mowa, są referencje bądź inne dokumenty wystawione przez p</w:t>
      </w:r>
      <w:r>
        <w:rPr>
          <w:rFonts w:ascii="Arial" w:hAnsi="Arial" w:cs="Arial"/>
          <w:bCs/>
          <w:sz w:val="20"/>
          <w:szCs w:val="20"/>
        </w:rPr>
        <w:t xml:space="preserve">odmiot, na rzecz którego roboty </w:t>
      </w:r>
      <w:r w:rsidRPr="00B96F75">
        <w:rPr>
          <w:rFonts w:ascii="Arial" w:hAnsi="Arial" w:cs="Arial"/>
          <w:bCs/>
          <w:sz w:val="20"/>
          <w:szCs w:val="20"/>
        </w:rPr>
        <w:t>budow</w:t>
      </w:r>
      <w:r>
        <w:rPr>
          <w:rFonts w:ascii="Arial" w:hAnsi="Arial" w:cs="Arial"/>
          <w:bCs/>
          <w:sz w:val="20"/>
          <w:szCs w:val="20"/>
        </w:rPr>
        <w:t>la</w:t>
      </w:r>
      <w:r w:rsidRPr="00B96F75">
        <w:rPr>
          <w:rFonts w:ascii="Arial" w:hAnsi="Arial" w:cs="Arial"/>
          <w:bCs/>
          <w:sz w:val="20"/>
          <w:szCs w:val="20"/>
        </w:rPr>
        <w:t>ne były wykonywane, a jeżeli z uzasadnionej przyc</w:t>
      </w:r>
      <w:r>
        <w:rPr>
          <w:rFonts w:ascii="Arial" w:hAnsi="Arial" w:cs="Arial"/>
          <w:bCs/>
          <w:sz w:val="20"/>
          <w:szCs w:val="20"/>
        </w:rPr>
        <w:t>zyny o obiektywnym charakterze w</w:t>
      </w:r>
      <w:r w:rsidRPr="00B96F75">
        <w:rPr>
          <w:rFonts w:ascii="Arial" w:hAnsi="Arial" w:cs="Arial"/>
          <w:bCs/>
          <w:sz w:val="20"/>
          <w:szCs w:val="20"/>
        </w:rPr>
        <w:t>ykonawca nie jest w stanie uzyskać tych  dokumentów- inne dokumenty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C70AA2">
        <w:rPr>
          <w:rFonts w:ascii="Arial" w:hAnsi="Arial" w:cs="Arial"/>
          <w:b/>
          <w:sz w:val="20"/>
          <w:szCs w:val="20"/>
        </w:rPr>
        <w:t>Załącznik nr III.1 do SIWZ</w:t>
      </w:r>
      <w:r w:rsidRPr="00B96F75">
        <w:rPr>
          <w:rFonts w:ascii="Arial" w:hAnsi="Arial" w:cs="Arial"/>
          <w:bCs/>
          <w:sz w:val="20"/>
          <w:szCs w:val="20"/>
        </w:rPr>
        <w:t xml:space="preserve">;     </w:t>
      </w:r>
    </w:p>
    <w:p w:rsidR="007477C6" w:rsidRDefault="007477C6" w:rsidP="007477C6">
      <w:pPr>
        <w:widowControl w:val="0"/>
        <w:tabs>
          <w:tab w:val="left" w:pos="357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white"/>
          <w:lang w:eastAsia="pl-PL"/>
        </w:rPr>
      </w:pPr>
      <w:r w:rsidRPr="00B96F75">
        <w:rPr>
          <w:rFonts w:ascii="Arial" w:hAnsi="Arial" w:cs="Arial"/>
          <w:sz w:val="20"/>
          <w:szCs w:val="20"/>
        </w:rPr>
        <w:t>b)  w</w:t>
      </w:r>
      <w:r>
        <w:rPr>
          <w:rFonts w:ascii="Arial" w:hAnsi="Arial" w:cs="Arial"/>
          <w:sz w:val="20"/>
          <w:szCs w:val="20"/>
        </w:rPr>
        <w:t>ykazu osób, skierowanych przez w</w:t>
      </w:r>
      <w:r w:rsidRPr="00B96F75">
        <w:rPr>
          <w:rFonts w:ascii="Arial" w:hAnsi="Arial" w:cs="Arial"/>
          <w:sz w:val="20"/>
          <w:szCs w:val="20"/>
        </w:rPr>
        <w:t>ykonawcę do realiz</w:t>
      </w:r>
      <w:r>
        <w:rPr>
          <w:rFonts w:ascii="Arial" w:hAnsi="Arial" w:cs="Arial"/>
          <w:sz w:val="20"/>
          <w:szCs w:val="20"/>
        </w:rPr>
        <w:t>acji zamówienia publicznego,</w:t>
      </w:r>
      <w:r w:rsidRPr="00B96F75">
        <w:rPr>
          <w:rFonts w:ascii="Arial" w:hAnsi="Arial" w:cs="Arial"/>
          <w:sz w:val="20"/>
          <w:szCs w:val="20"/>
        </w:rPr>
        <w:t xml:space="preserve"> szczególności odpowiedzialnych za kierowanie</w:t>
      </w:r>
      <w:r>
        <w:rPr>
          <w:rFonts w:ascii="Arial" w:hAnsi="Arial" w:cs="Arial"/>
          <w:sz w:val="20"/>
          <w:szCs w:val="20"/>
        </w:rPr>
        <w:t xml:space="preserve"> robotami budowlanymi,  wraz z</w:t>
      </w:r>
      <w:r w:rsidRPr="00B96F75">
        <w:rPr>
          <w:rFonts w:ascii="Arial" w:hAnsi="Arial" w:cs="Arial"/>
          <w:sz w:val="20"/>
          <w:szCs w:val="20"/>
        </w:rPr>
        <w:t xml:space="preserve"> informacjami na temat ich kwalifikacji zawodowy</w:t>
      </w:r>
      <w:r>
        <w:rPr>
          <w:rFonts w:ascii="Arial" w:hAnsi="Arial" w:cs="Arial"/>
          <w:sz w:val="20"/>
          <w:szCs w:val="20"/>
        </w:rPr>
        <w:t xml:space="preserve">ch, uprawnień, doświadczenia i </w:t>
      </w:r>
      <w:r w:rsidRPr="00B96F75">
        <w:rPr>
          <w:rFonts w:ascii="Arial" w:hAnsi="Arial" w:cs="Arial"/>
          <w:sz w:val="20"/>
          <w:szCs w:val="20"/>
        </w:rPr>
        <w:t>wykształcenia niezbędnych do wykonania zamówieni</w:t>
      </w:r>
      <w:r>
        <w:rPr>
          <w:rFonts w:ascii="Arial" w:hAnsi="Arial" w:cs="Arial"/>
          <w:sz w:val="20"/>
          <w:szCs w:val="20"/>
        </w:rPr>
        <w:t xml:space="preserve">a publicznego, a także zakresu </w:t>
      </w:r>
      <w:r w:rsidRPr="00B96F75">
        <w:rPr>
          <w:rFonts w:ascii="Arial" w:hAnsi="Arial" w:cs="Arial"/>
          <w:sz w:val="20"/>
          <w:szCs w:val="20"/>
        </w:rPr>
        <w:t xml:space="preserve">wykonywanych przez nie czynności oraz informacją o </w:t>
      </w:r>
      <w:r>
        <w:rPr>
          <w:rFonts w:ascii="Arial" w:hAnsi="Arial" w:cs="Arial"/>
          <w:sz w:val="20"/>
          <w:szCs w:val="20"/>
        </w:rPr>
        <w:t xml:space="preserve">podstawie do dysponowania tymi osobami. </w:t>
      </w:r>
      <w:r w:rsidRPr="00C70AA2">
        <w:rPr>
          <w:rFonts w:ascii="Arial" w:eastAsia="Times New Roman" w:hAnsi="Arial" w:cs="Arial"/>
          <w:b/>
          <w:sz w:val="20"/>
          <w:szCs w:val="20"/>
          <w:lang w:eastAsia="pl-PL"/>
        </w:rPr>
        <w:t>Załączni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k III.2</w:t>
      </w:r>
      <w:r w:rsidRPr="00C70AA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7477C6" w:rsidRPr="00E434E9" w:rsidRDefault="007477C6" w:rsidP="007477C6">
      <w:pPr>
        <w:widowControl w:val="0"/>
        <w:tabs>
          <w:tab w:val="left" w:pos="357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white"/>
          <w:lang w:eastAsia="pl-PL"/>
        </w:rPr>
      </w:pPr>
    </w:p>
    <w:p w:rsidR="007477C6" w:rsidRDefault="007477C6" w:rsidP="007477C6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7.3.2. W celu potwierdzenia nie podlegania wykluczeniu z postępowania wykonawca poza oświadczeniem o  niepodleganiu wykluczeniu </w:t>
      </w:r>
      <w:r w:rsidRPr="00A27EE9">
        <w:rPr>
          <w:rFonts w:ascii="Arial" w:hAnsi="Arial" w:cs="Arial"/>
          <w:bCs/>
          <w:color w:val="000000"/>
          <w:sz w:val="20"/>
          <w:szCs w:val="20"/>
        </w:rPr>
        <w:t>składa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:  </w:t>
      </w:r>
    </w:p>
    <w:p w:rsidR="007477C6" w:rsidRPr="00C5009B" w:rsidRDefault="007477C6" w:rsidP="007477C6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informację z </w:t>
      </w:r>
      <w:r w:rsidRPr="00A27EE9">
        <w:rPr>
          <w:rFonts w:ascii="Arial" w:hAnsi="Arial" w:cs="Arial"/>
          <w:sz w:val="20"/>
          <w:szCs w:val="20"/>
        </w:rPr>
        <w:t xml:space="preserve"> Krajowego Rejestru Karnego w zakresie ok</w:t>
      </w:r>
      <w:r>
        <w:rPr>
          <w:rFonts w:ascii="Arial" w:hAnsi="Arial" w:cs="Arial"/>
          <w:sz w:val="20"/>
          <w:szCs w:val="20"/>
        </w:rPr>
        <w:t xml:space="preserve">reślonym w art. 24 ust. 1 pkt. </w:t>
      </w:r>
      <w:r w:rsidRPr="00A27EE9">
        <w:rPr>
          <w:rFonts w:ascii="Arial" w:hAnsi="Arial" w:cs="Arial"/>
          <w:sz w:val="20"/>
          <w:szCs w:val="20"/>
        </w:rPr>
        <w:t xml:space="preserve">13,14,21 ustawy, wystawionej nie wcześniej niż 6 </w:t>
      </w:r>
      <w:r>
        <w:rPr>
          <w:rFonts w:ascii="Arial" w:hAnsi="Arial" w:cs="Arial"/>
          <w:sz w:val="20"/>
          <w:szCs w:val="20"/>
        </w:rPr>
        <w:t xml:space="preserve">miesięcy przed upływem terminu </w:t>
      </w:r>
      <w:r w:rsidRPr="00A27EE9">
        <w:rPr>
          <w:rFonts w:ascii="Arial" w:hAnsi="Arial" w:cs="Arial"/>
          <w:sz w:val="20"/>
          <w:szCs w:val="20"/>
        </w:rPr>
        <w:t xml:space="preserve">składania ofert. 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UWAGA: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7.4. Dokumenty i oświadczenia wymienione w: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 xml:space="preserve">1) pkt </w:t>
      </w: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 xml:space="preserve">7.1. 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SIWZ – składają wraz </w:t>
      </w: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 xml:space="preserve">z ofertą </w:t>
      </w:r>
      <w:r>
        <w:rPr>
          <w:rFonts w:ascii="Arial" w:hAnsi="Arial" w:cs="Arial"/>
          <w:color w:val="000000"/>
          <w:sz w:val="20"/>
          <w:szCs w:val="20"/>
        </w:rPr>
        <w:t>wszyscy w</w:t>
      </w:r>
      <w:r w:rsidRPr="00C70AA2">
        <w:rPr>
          <w:rFonts w:ascii="Arial" w:hAnsi="Arial" w:cs="Arial"/>
          <w:color w:val="000000"/>
          <w:sz w:val="20"/>
          <w:szCs w:val="20"/>
        </w:rPr>
        <w:t>ykonawcy zain</w:t>
      </w:r>
      <w:r>
        <w:rPr>
          <w:rFonts w:ascii="Arial" w:hAnsi="Arial" w:cs="Arial"/>
          <w:color w:val="000000"/>
          <w:sz w:val="20"/>
          <w:szCs w:val="20"/>
        </w:rPr>
        <w:t xml:space="preserve">teresowani udziałem </w:t>
      </w:r>
      <w:r w:rsidRPr="00C70AA2">
        <w:rPr>
          <w:rFonts w:ascii="Arial" w:hAnsi="Arial" w:cs="Arial"/>
          <w:color w:val="000000"/>
          <w:sz w:val="20"/>
          <w:szCs w:val="20"/>
        </w:rPr>
        <w:t>w postępowaniu - dokumenty i oświadczenia muszą być aktualne na dzień złożenia oferty;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477C6" w:rsidRPr="00C5009B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 xml:space="preserve">2) pkt </w:t>
      </w: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 xml:space="preserve">7.2. 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SIWZ – w </w:t>
      </w: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 xml:space="preserve">terminie 3 dni 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od zamieszczenia na </w:t>
      </w:r>
      <w:r w:rsidRPr="0047128B">
        <w:rPr>
          <w:rFonts w:ascii="Arial" w:hAnsi="Arial" w:cs="Arial"/>
          <w:color w:val="000000" w:themeColor="text1"/>
          <w:sz w:val="20"/>
          <w:szCs w:val="20"/>
        </w:rPr>
        <w:t xml:space="preserve">stronie: </w:t>
      </w:r>
      <w:hyperlink r:id="rId9" w:history="1">
        <w:r w:rsidRPr="00A67C98">
          <w:rPr>
            <w:rStyle w:val="Hipercze"/>
            <w:rFonts w:ascii="Arial" w:hAnsi="Arial" w:cs="Arial"/>
            <w:b/>
            <w:sz w:val="20"/>
            <w:szCs w:val="20"/>
          </w:rPr>
          <w:t>http://jedynka.zagan.pl</w:t>
        </w:r>
      </w:hyperlink>
      <w:r w:rsidRPr="00C70AA2">
        <w:rPr>
          <w:rFonts w:ascii="Arial" w:hAnsi="Arial" w:cs="Arial"/>
          <w:color w:val="000000"/>
          <w:sz w:val="20"/>
          <w:szCs w:val="20"/>
        </w:rPr>
        <w:t xml:space="preserve">informacji z sesji otwarcia ofert, o której mowa w pkt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28 </w:t>
      </w: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 xml:space="preserve">SIWZ </w:t>
      </w:r>
      <w:r w:rsidRPr="00C70AA2">
        <w:rPr>
          <w:rFonts w:ascii="Arial" w:hAnsi="Arial" w:cs="Arial"/>
          <w:color w:val="000000"/>
          <w:sz w:val="20"/>
          <w:szCs w:val="20"/>
        </w:rPr>
        <w:t>składaj</w:t>
      </w:r>
      <w:r>
        <w:rPr>
          <w:rFonts w:ascii="Arial" w:hAnsi="Arial" w:cs="Arial"/>
          <w:color w:val="000000"/>
          <w:sz w:val="20"/>
          <w:szCs w:val="20"/>
        </w:rPr>
        <w:t>ą wszyscy w</w:t>
      </w:r>
      <w:r w:rsidRPr="00C70AA2">
        <w:rPr>
          <w:rFonts w:ascii="Arial" w:hAnsi="Arial" w:cs="Arial"/>
          <w:color w:val="000000"/>
          <w:sz w:val="20"/>
          <w:szCs w:val="20"/>
        </w:rPr>
        <w:t>ykonawcy,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70AA2">
        <w:rPr>
          <w:rFonts w:ascii="Arial" w:hAnsi="Arial" w:cs="Arial"/>
          <w:color w:val="000000"/>
          <w:sz w:val="20"/>
          <w:szCs w:val="20"/>
        </w:rPr>
        <w:t>którzy złożyli oferty, z wyjątkiem przypadku gdy w postępowaniu</w:t>
      </w:r>
      <w:r>
        <w:rPr>
          <w:rFonts w:ascii="Arial" w:hAnsi="Arial" w:cs="Arial"/>
          <w:color w:val="000000"/>
          <w:sz w:val="20"/>
          <w:szCs w:val="20"/>
        </w:rPr>
        <w:t xml:space="preserve"> złożono tylko jedną ofertę</w:t>
      </w:r>
      <w:r w:rsidRPr="00C70AA2">
        <w:rPr>
          <w:rFonts w:ascii="Arial" w:hAnsi="Arial" w:cs="Arial"/>
          <w:color w:val="000000"/>
          <w:sz w:val="20"/>
          <w:szCs w:val="20"/>
        </w:rPr>
        <w:t>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 xml:space="preserve">3) pkt </w:t>
      </w: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 xml:space="preserve">7.3. </w:t>
      </w:r>
      <w:r>
        <w:rPr>
          <w:rFonts w:ascii="Arial" w:hAnsi="Arial" w:cs="Arial"/>
          <w:color w:val="000000"/>
          <w:sz w:val="20"/>
          <w:szCs w:val="20"/>
        </w:rPr>
        <w:t>SIWZ – składa w</w:t>
      </w:r>
      <w:r w:rsidRPr="00C70AA2">
        <w:rPr>
          <w:rFonts w:ascii="Arial" w:hAnsi="Arial" w:cs="Arial"/>
          <w:color w:val="000000"/>
          <w:sz w:val="20"/>
          <w:szCs w:val="20"/>
        </w:rPr>
        <w:t>ykonawca, którego oferta została najwyżej oceniona</w:t>
      </w:r>
      <w:r>
        <w:rPr>
          <w:rFonts w:ascii="Arial" w:hAnsi="Arial" w:cs="Arial"/>
          <w:color w:val="000000"/>
          <w:sz w:val="20"/>
          <w:szCs w:val="20"/>
        </w:rPr>
        <w:t xml:space="preserve"> w terminie 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wyznaczonym w wezwaniu, o którym mowa w </w:t>
      </w: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 xml:space="preserve">pkt 32.3. SIWZ </w:t>
      </w:r>
      <w:r>
        <w:rPr>
          <w:rFonts w:ascii="Arial" w:hAnsi="Arial" w:cs="Arial"/>
          <w:color w:val="000000"/>
          <w:sz w:val="20"/>
          <w:szCs w:val="20"/>
        </w:rPr>
        <w:t xml:space="preserve">– dokumenty i oświadczenia </w:t>
      </w:r>
      <w:r w:rsidRPr="00C70AA2">
        <w:rPr>
          <w:rFonts w:ascii="Arial" w:hAnsi="Arial" w:cs="Arial"/>
          <w:color w:val="000000"/>
          <w:sz w:val="20"/>
          <w:szCs w:val="20"/>
        </w:rPr>
        <w:t>muszą być aktualne na dzień ich złożenia.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70AA2">
        <w:rPr>
          <w:rFonts w:ascii="Arial" w:hAnsi="Arial" w:cs="Arial"/>
          <w:color w:val="000000"/>
          <w:sz w:val="20"/>
          <w:szCs w:val="20"/>
        </w:rPr>
        <w:t>Zamawiający dopuszcza złożenie niniejszych dokumentów łącznie z ofertą.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7.5. Jeżeli w</w:t>
      </w:r>
      <w:r w:rsidRPr="00C70AA2">
        <w:rPr>
          <w:rFonts w:ascii="Arial" w:hAnsi="Arial" w:cs="Arial"/>
          <w:color w:val="000000"/>
          <w:sz w:val="20"/>
          <w:szCs w:val="20"/>
        </w:rPr>
        <w:t>ykonawca, wykazując spełnianie warunków udziału w postępowaniu, o których mowa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w pkt 5.1. SIWZ polega na zdolnościach technicznych lub zaw</w:t>
      </w:r>
      <w:r>
        <w:rPr>
          <w:rFonts w:ascii="Arial" w:hAnsi="Arial" w:cs="Arial"/>
          <w:color w:val="000000"/>
          <w:sz w:val="20"/>
          <w:szCs w:val="20"/>
        </w:rPr>
        <w:t xml:space="preserve">odowych </w:t>
      </w: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 xml:space="preserve">innych podmiotów </w:t>
      </w:r>
      <w:r>
        <w:rPr>
          <w:rFonts w:ascii="Arial" w:hAnsi="Arial" w:cs="Arial"/>
          <w:color w:val="000000"/>
          <w:sz w:val="20"/>
          <w:szCs w:val="20"/>
        </w:rPr>
        <w:t xml:space="preserve">na </w:t>
      </w:r>
      <w:r w:rsidRPr="00C70AA2">
        <w:rPr>
          <w:rFonts w:ascii="Arial" w:hAnsi="Arial" w:cs="Arial"/>
          <w:color w:val="000000"/>
          <w:sz w:val="20"/>
          <w:szCs w:val="20"/>
        </w:rPr>
        <w:t>zasadach okr</w:t>
      </w:r>
      <w:r>
        <w:rPr>
          <w:rFonts w:ascii="Arial" w:hAnsi="Arial" w:cs="Arial"/>
          <w:color w:val="000000"/>
          <w:sz w:val="20"/>
          <w:szCs w:val="20"/>
        </w:rPr>
        <w:t>eślonych w art. 22a ustawy pzp: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a) zamieszcza w oświadczeniu o którym mowa w pkt 7.1.2) SIWZ informacje potwierdzające brak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podstaw do wykluczenia tych podmiotów oraz spełnienie warunków udziału w postępowaniu w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zakresie w jakim w</w:t>
      </w:r>
      <w:r w:rsidRPr="00C70AA2">
        <w:rPr>
          <w:rFonts w:ascii="Arial" w:hAnsi="Arial" w:cs="Arial"/>
          <w:color w:val="000000"/>
          <w:sz w:val="20"/>
          <w:szCs w:val="20"/>
        </w:rPr>
        <w:t>ykonawca powołuje się na ich zasob</w:t>
      </w:r>
      <w:r>
        <w:rPr>
          <w:rFonts w:ascii="Arial" w:hAnsi="Arial" w:cs="Arial"/>
          <w:color w:val="000000"/>
          <w:sz w:val="20"/>
          <w:szCs w:val="20"/>
        </w:rPr>
        <w:t>y</w:t>
      </w:r>
      <w:r w:rsidRPr="00C70AA2">
        <w:rPr>
          <w:rFonts w:ascii="Arial" w:hAnsi="Arial" w:cs="Arial"/>
          <w:color w:val="000000"/>
          <w:sz w:val="20"/>
          <w:szCs w:val="20"/>
        </w:rPr>
        <w:t>, oraz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b) zobowiązany jest w odniesieniu do tych podmiotów przedstawić dokumenty i oświadczenia,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 xml:space="preserve">o których mowa w pkt </w:t>
      </w: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7.3.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2. </w:t>
      </w:r>
      <w:r>
        <w:rPr>
          <w:rFonts w:ascii="Arial" w:hAnsi="Arial" w:cs="Arial"/>
          <w:color w:val="000000"/>
          <w:sz w:val="20"/>
          <w:szCs w:val="20"/>
        </w:rPr>
        <w:t>SIWZ, w zakresie niepodlegania wykluczeniu</w:t>
      </w:r>
      <w:r w:rsidRPr="00C70AA2">
        <w:rPr>
          <w:rFonts w:ascii="Arial" w:hAnsi="Arial" w:cs="Arial"/>
          <w:color w:val="000000"/>
          <w:sz w:val="20"/>
          <w:szCs w:val="20"/>
        </w:rPr>
        <w:t>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 xml:space="preserve">7.6. Jeżeli Wykonawca zamierza powierzyć wykonanie części zamówienia </w:t>
      </w: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podwykonawcom</w:t>
      </w:r>
      <w:r w:rsidRPr="00C70AA2">
        <w:rPr>
          <w:rFonts w:ascii="Arial" w:hAnsi="Arial" w:cs="Arial"/>
          <w:color w:val="000000"/>
          <w:sz w:val="20"/>
          <w:szCs w:val="20"/>
        </w:rPr>
        <w:t>,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którzy nie są podmiotami, o których mowa pkt 7.5. SIWZ: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a) zamieszcza w oświadczeniu o którym mowa w pkt 7.1.2) SIWZ informacje potwierdzające brak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podstaw do wykluczenia tych podwykonawcó</w:t>
      </w:r>
      <w:r>
        <w:rPr>
          <w:rFonts w:ascii="Arial" w:hAnsi="Arial" w:cs="Arial"/>
          <w:color w:val="000000"/>
          <w:sz w:val="20"/>
          <w:szCs w:val="20"/>
        </w:rPr>
        <w:t>w</w:t>
      </w:r>
      <w:r w:rsidRPr="00C70AA2">
        <w:rPr>
          <w:rFonts w:ascii="Arial" w:hAnsi="Arial" w:cs="Arial"/>
          <w:color w:val="000000"/>
          <w:sz w:val="20"/>
          <w:szCs w:val="20"/>
        </w:rPr>
        <w:t>, oraz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b) zobowiązany jest w odniesieniu do tych podwykonawców przedstawić dokumenty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 xml:space="preserve">i oświadczenia, o których mowa w pkt </w:t>
      </w: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7.3.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 </w:t>
      </w:r>
      <w:r>
        <w:rPr>
          <w:rFonts w:ascii="Arial" w:hAnsi="Arial" w:cs="Arial"/>
          <w:color w:val="000000"/>
          <w:sz w:val="20"/>
          <w:szCs w:val="20"/>
        </w:rPr>
        <w:t>SIWZ, w zakresie niepodlegania wykluczeniu.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8. Dokumenty i oświadczenia składane przez podmioty lub osoby spoza terytorium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Rzeczypospolitej Polskiej: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8.1. Jeżeli w</w:t>
      </w:r>
      <w:r w:rsidRPr="00C70AA2">
        <w:rPr>
          <w:rFonts w:ascii="Arial" w:hAnsi="Arial" w:cs="Arial"/>
          <w:color w:val="000000"/>
          <w:sz w:val="20"/>
          <w:szCs w:val="20"/>
        </w:rPr>
        <w:t>ykonawca ma siedzibę lub miejsce zamieszkania poza terytorium Rzeczypospolitej</w:t>
      </w:r>
    </w:p>
    <w:p w:rsidR="007477C6" w:rsidRPr="00E449C7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Polskiej, zamiast dokumentów, o których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 mowa w </w:t>
      </w: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pkt 7.3.</w:t>
      </w: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 xml:space="preserve"> SIWZ </w:t>
      </w:r>
      <w:r w:rsidRPr="00E449C7">
        <w:rPr>
          <w:rFonts w:ascii="Arial" w:hAnsi="Arial" w:cs="Arial"/>
          <w:sz w:val="20"/>
          <w:szCs w:val="20"/>
        </w:rPr>
        <w:t>składa dokument lub dokumenty wystawione w kr</w:t>
      </w:r>
      <w:r>
        <w:rPr>
          <w:rFonts w:ascii="Arial" w:hAnsi="Arial" w:cs="Arial"/>
          <w:sz w:val="20"/>
          <w:szCs w:val="20"/>
        </w:rPr>
        <w:t xml:space="preserve">aju, w którym </w:t>
      </w:r>
      <w:r w:rsidRPr="00E449C7">
        <w:rPr>
          <w:rFonts w:ascii="Arial" w:hAnsi="Arial" w:cs="Arial"/>
          <w:sz w:val="20"/>
          <w:szCs w:val="20"/>
        </w:rPr>
        <w:t>ma siedzibę lub miejsce zamieszkania, potwierdzające odpowiednio, że:</w:t>
      </w:r>
    </w:p>
    <w:p w:rsidR="007477C6" w:rsidRPr="00E449C7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449C7">
        <w:rPr>
          <w:rFonts w:ascii="Arial" w:hAnsi="Arial" w:cs="Arial"/>
          <w:sz w:val="20"/>
          <w:szCs w:val="20"/>
        </w:rPr>
        <w:t>1) nie otwarto jego likwidacji ani nie ogłoszono upadłości,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449C7">
        <w:rPr>
          <w:rFonts w:ascii="Arial" w:hAnsi="Arial" w:cs="Arial"/>
          <w:color w:val="000000"/>
          <w:sz w:val="20"/>
          <w:szCs w:val="20"/>
        </w:rPr>
        <w:t>Dokumenty powinny</w:t>
      </w:r>
      <w:r w:rsidRPr="00C70AA2">
        <w:rPr>
          <w:rFonts w:ascii="Arial" w:hAnsi="Arial" w:cs="Arial"/>
          <w:color w:val="000000"/>
          <w:sz w:val="20"/>
          <w:szCs w:val="20"/>
        </w:rPr>
        <w:t>być wystawione nie wcześniej niż 6 miesięcy przed upływem terminu składania ofert.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8.2. Jeżeli w kraju, w którym w</w:t>
      </w:r>
      <w:r w:rsidRPr="00C70AA2">
        <w:rPr>
          <w:rFonts w:ascii="Arial" w:hAnsi="Arial" w:cs="Arial"/>
          <w:color w:val="000000"/>
          <w:sz w:val="20"/>
          <w:szCs w:val="20"/>
        </w:rPr>
        <w:t>ykonawca ma siedzibę lub miejsce zamieszkania lub miejsce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zamieszkania ma osoba, której dokument dotyczy, nie wydaje się dokumentów, o których mowa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w pkt 8.1. SIWZ, zastępuje się je dokumentem zawierającym odpowiednio oś</w:t>
      </w:r>
      <w:r>
        <w:rPr>
          <w:rFonts w:ascii="Arial" w:hAnsi="Arial" w:cs="Arial"/>
          <w:color w:val="000000"/>
          <w:sz w:val="20"/>
          <w:szCs w:val="20"/>
        </w:rPr>
        <w:t xml:space="preserve">wiadczenie </w:t>
      </w:r>
      <w:r w:rsidRPr="00C70AA2">
        <w:rPr>
          <w:rFonts w:ascii="Arial" w:hAnsi="Arial" w:cs="Arial"/>
          <w:color w:val="000000"/>
          <w:sz w:val="20"/>
          <w:szCs w:val="20"/>
        </w:rPr>
        <w:t>wykonawcy, ze wskazaniem osoby albo osób uprawnio</w:t>
      </w:r>
      <w:r>
        <w:rPr>
          <w:rFonts w:ascii="Arial" w:hAnsi="Arial" w:cs="Arial"/>
          <w:color w:val="000000"/>
          <w:sz w:val="20"/>
          <w:szCs w:val="20"/>
        </w:rPr>
        <w:t xml:space="preserve">nych do jego reprezentacji, lub </w:t>
      </w:r>
      <w:r w:rsidRPr="00C70AA2">
        <w:rPr>
          <w:rFonts w:ascii="Arial" w:hAnsi="Arial" w:cs="Arial"/>
          <w:color w:val="000000"/>
          <w:sz w:val="20"/>
          <w:szCs w:val="20"/>
        </w:rPr>
        <w:t>oświadczenie osoby, której dokument miał dotyczyć, złożon</w:t>
      </w:r>
      <w:r>
        <w:rPr>
          <w:rFonts w:ascii="Arial" w:hAnsi="Arial" w:cs="Arial"/>
          <w:color w:val="000000"/>
          <w:sz w:val="20"/>
          <w:szCs w:val="20"/>
        </w:rPr>
        <w:t xml:space="preserve">e przed notariuszem lub organem </w:t>
      </w:r>
      <w:r w:rsidRPr="00C70AA2">
        <w:rPr>
          <w:rFonts w:ascii="Arial" w:hAnsi="Arial" w:cs="Arial"/>
          <w:color w:val="000000"/>
          <w:sz w:val="20"/>
          <w:szCs w:val="20"/>
        </w:rPr>
        <w:t>sądowym, administracyjnym albo organem samorządu zawodowego lub gospodarcze</w:t>
      </w:r>
      <w:r>
        <w:rPr>
          <w:rFonts w:ascii="Arial" w:hAnsi="Arial" w:cs="Arial"/>
          <w:color w:val="000000"/>
          <w:sz w:val="20"/>
          <w:szCs w:val="20"/>
        </w:rPr>
        <w:t xml:space="preserve">go </w:t>
      </w:r>
      <w:r w:rsidRPr="00C70AA2">
        <w:rPr>
          <w:rFonts w:ascii="Arial" w:hAnsi="Arial" w:cs="Arial"/>
          <w:color w:val="000000"/>
          <w:sz w:val="20"/>
          <w:szCs w:val="20"/>
        </w:rPr>
        <w:t>właściwym ze względu na sie</w:t>
      </w:r>
      <w:r>
        <w:rPr>
          <w:rFonts w:ascii="Arial" w:hAnsi="Arial" w:cs="Arial"/>
          <w:color w:val="000000"/>
          <w:sz w:val="20"/>
          <w:szCs w:val="20"/>
        </w:rPr>
        <w:t xml:space="preserve">dzibę lub miejsce zamieszkania wykonawcy lub miejsce </w:t>
      </w:r>
      <w:r w:rsidRPr="00C70AA2">
        <w:rPr>
          <w:rFonts w:ascii="Arial" w:hAnsi="Arial" w:cs="Arial"/>
          <w:color w:val="000000"/>
          <w:sz w:val="20"/>
          <w:szCs w:val="20"/>
        </w:rPr>
        <w:t>zamieszkania tej osoby. Dokumenty i oświadczenia powinny b</w:t>
      </w:r>
      <w:r>
        <w:rPr>
          <w:rFonts w:ascii="Arial" w:hAnsi="Arial" w:cs="Arial"/>
          <w:color w:val="000000"/>
          <w:sz w:val="20"/>
          <w:szCs w:val="20"/>
        </w:rPr>
        <w:t xml:space="preserve">yć wystawione nie wcześniej niż </w:t>
      </w:r>
      <w:r w:rsidRPr="00C70AA2">
        <w:rPr>
          <w:rFonts w:ascii="Arial" w:hAnsi="Arial" w:cs="Arial"/>
          <w:color w:val="000000"/>
          <w:sz w:val="20"/>
          <w:szCs w:val="20"/>
        </w:rPr>
        <w:t>6 miesięcy przed upływem terminu składania ofert, zgodnie z wymaganiami pkt 8.1. SIWZ.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9. Forma dokumentów i oświadczeń: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9.1. Składane oświadczenia 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 muszą być przedstawione </w:t>
      </w:r>
      <w:r>
        <w:rPr>
          <w:rFonts w:ascii="Arial" w:hAnsi="Arial" w:cs="Arial"/>
          <w:color w:val="000000"/>
          <w:sz w:val="20"/>
          <w:szCs w:val="20"/>
        </w:rPr>
        <w:t>w formie oryginału,</w:t>
      </w:r>
      <w:r w:rsidRPr="00C70AA2">
        <w:rPr>
          <w:rFonts w:ascii="Arial" w:hAnsi="Arial" w:cs="Arial"/>
          <w:color w:val="000000"/>
          <w:sz w:val="20"/>
          <w:szCs w:val="20"/>
        </w:rPr>
        <w:t>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9.2. Oświadczeni</w:t>
      </w:r>
      <w:r>
        <w:rPr>
          <w:rFonts w:ascii="Arial" w:hAnsi="Arial" w:cs="Arial"/>
          <w:color w:val="000000"/>
          <w:sz w:val="20"/>
          <w:szCs w:val="20"/>
        </w:rPr>
        <w:t xml:space="preserve">a dotyczące 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 innych pod</w:t>
      </w:r>
      <w:r>
        <w:rPr>
          <w:rFonts w:ascii="Arial" w:hAnsi="Arial" w:cs="Arial"/>
          <w:color w:val="000000"/>
          <w:sz w:val="20"/>
          <w:szCs w:val="20"/>
        </w:rPr>
        <w:t>miotów, o których mowa w pkt 6.</w:t>
      </w:r>
      <w:r w:rsidRPr="00C70AA2">
        <w:rPr>
          <w:rFonts w:ascii="Arial" w:hAnsi="Arial" w:cs="Arial"/>
          <w:color w:val="000000"/>
          <w:sz w:val="20"/>
          <w:szCs w:val="20"/>
        </w:rPr>
        <w:t>SIWZ oraz dotyczące podwykonawców, o których mo</w:t>
      </w:r>
      <w:r>
        <w:rPr>
          <w:rFonts w:ascii="Arial" w:hAnsi="Arial" w:cs="Arial"/>
          <w:color w:val="000000"/>
          <w:sz w:val="20"/>
          <w:szCs w:val="20"/>
        </w:rPr>
        <w:t xml:space="preserve">wa w pkt 7.6. SIWZ składa się w </w:t>
      </w:r>
      <w:r w:rsidRPr="00C70AA2">
        <w:rPr>
          <w:rFonts w:ascii="Arial" w:hAnsi="Arial" w:cs="Arial"/>
          <w:color w:val="000000"/>
          <w:sz w:val="20"/>
          <w:szCs w:val="20"/>
        </w:rPr>
        <w:t>oryginale.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9.3. Za oryginał </w:t>
      </w:r>
      <w:r w:rsidRPr="00C70AA2">
        <w:rPr>
          <w:rFonts w:ascii="Arial" w:hAnsi="Arial" w:cs="Arial"/>
          <w:color w:val="000000"/>
          <w:sz w:val="20"/>
          <w:szCs w:val="20"/>
        </w:rPr>
        <w:t>oświadczenia, o których mowa w</w:t>
      </w:r>
      <w:r>
        <w:rPr>
          <w:rFonts w:ascii="Arial" w:hAnsi="Arial" w:cs="Arial"/>
          <w:color w:val="000000"/>
          <w:sz w:val="20"/>
          <w:szCs w:val="20"/>
        </w:rPr>
        <w:t xml:space="preserve"> pkt 9.1. – 9.2. SIWZ uważa się oświadczenie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 zł</w:t>
      </w:r>
      <w:r>
        <w:rPr>
          <w:rFonts w:ascii="Arial" w:hAnsi="Arial" w:cs="Arial"/>
          <w:color w:val="000000"/>
          <w:sz w:val="20"/>
          <w:szCs w:val="20"/>
        </w:rPr>
        <w:t xml:space="preserve">ożone w formie pisemnej podpisane własnoręcznym podpisem na </w:t>
      </w:r>
      <w:r w:rsidRPr="00C70AA2">
        <w:rPr>
          <w:rFonts w:ascii="Arial" w:hAnsi="Arial" w:cs="Arial"/>
          <w:color w:val="000000"/>
          <w:sz w:val="20"/>
          <w:szCs w:val="20"/>
        </w:rPr>
        <w:t>każdej zapisanej stronie odpowiednio przez Wykonawcę, inne podmioty, o których mowa w pkt</w:t>
      </w:r>
      <w:r>
        <w:rPr>
          <w:rFonts w:ascii="Arial" w:hAnsi="Arial" w:cs="Arial"/>
          <w:color w:val="000000"/>
          <w:sz w:val="20"/>
          <w:szCs w:val="20"/>
        </w:rPr>
        <w:t xml:space="preserve"> 6 </w:t>
      </w:r>
      <w:r w:rsidRPr="00C70AA2">
        <w:rPr>
          <w:rFonts w:ascii="Arial" w:hAnsi="Arial" w:cs="Arial"/>
          <w:color w:val="000000"/>
          <w:sz w:val="20"/>
          <w:szCs w:val="20"/>
        </w:rPr>
        <w:t>SIWZ lub podwykonawców, o których mowa w pkt 7.6.</w:t>
      </w:r>
      <w:r>
        <w:rPr>
          <w:rFonts w:ascii="Arial" w:hAnsi="Arial" w:cs="Arial"/>
          <w:color w:val="000000"/>
          <w:sz w:val="20"/>
          <w:szCs w:val="20"/>
        </w:rPr>
        <w:t xml:space="preserve"> SIWZ, lub ich upełnomocnionych </w:t>
      </w:r>
      <w:r w:rsidRPr="00C70AA2">
        <w:rPr>
          <w:rFonts w:ascii="Arial" w:hAnsi="Arial" w:cs="Arial"/>
          <w:color w:val="000000"/>
          <w:sz w:val="20"/>
          <w:szCs w:val="20"/>
        </w:rPr>
        <w:t>przedstawicieli.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 xml:space="preserve">9.4. Dokumenty, o których mowa w pkt </w:t>
      </w: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7.3.</w:t>
      </w:r>
      <w:r w:rsidRPr="00C70AA2">
        <w:rPr>
          <w:rFonts w:ascii="Arial" w:hAnsi="Arial" w:cs="Arial"/>
          <w:color w:val="000000"/>
          <w:sz w:val="20"/>
          <w:szCs w:val="20"/>
        </w:rPr>
        <w:t>SIWZ mogą b</w:t>
      </w:r>
      <w:r>
        <w:rPr>
          <w:rFonts w:ascii="Arial" w:hAnsi="Arial" w:cs="Arial"/>
          <w:color w:val="000000"/>
          <w:sz w:val="20"/>
          <w:szCs w:val="20"/>
        </w:rPr>
        <w:t xml:space="preserve">yć przedstawione w formie kopii </w:t>
      </w:r>
      <w:r w:rsidRPr="00C70AA2">
        <w:rPr>
          <w:rFonts w:ascii="Arial" w:hAnsi="Arial" w:cs="Arial"/>
          <w:color w:val="000000"/>
          <w:sz w:val="20"/>
          <w:szCs w:val="20"/>
        </w:rPr>
        <w:t>poświadczonej na każdej zapisanej stronie za zgodność z oryginałem na zasadach określonych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w pkt 9.5. SIWZ.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9.5. Wykonawca albo inne podmioty, o których mowa w pkt 6. SIWZ albo podwykonawcy, o których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mowa w pkt 7.6. SIWZ albo</w:t>
      </w:r>
      <w:r>
        <w:rPr>
          <w:rFonts w:ascii="Arial" w:hAnsi="Arial" w:cs="Arial"/>
          <w:color w:val="000000"/>
          <w:sz w:val="20"/>
          <w:szCs w:val="20"/>
        </w:rPr>
        <w:t xml:space="preserve"> Wykonawcy wspólnie ubiegający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 się o udzielenie zamówienia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(współpartnerzy), o których mowa w pkt 12 SIWZ, lub ich</w:t>
      </w:r>
      <w:r>
        <w:rPr>
          <w:rFonts w:ascii="Arial" w:hAnsi="Arial" w:cs="Arial"/>
          <w:color w:val="000000"/>
          <w:sz w:val="20"/>
          <w:szCs w:val="20"/>
        </w:rPr>
        <w:t xml:space="preserve"> upełnomocnieni przedstawiciele </w:t>
      </w:r>
      <w:r w:rsidRPr="00C70AA2">
        <w:rPr>
          <w:rFonts w:ascii="Arial" w:hAnsi="Arial" w:cs="Arial"/>
          <w:color w:val="000000"/>
          <w:sz w:val="20"/>
          <w:szCs w:val="20"/>
        </w:rPr>
        <w:t>odpowiednio poświadczają pisemnie za zgodność z oryginałem kopie dokumentów ich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dotyczących.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9.6. Zamawiający może żądać przedstawienia oryginału lub notarialnie poświadczonej kopii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dokumentów, o których mowa w pkt 9.4. SIWZ wyłącznie wtedy, gdy złożona kopia dokumentu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jest nieczytelna lub budzi wątpliwości co do jej prawdziwości.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9.7. Dokumenty </w:t>
      </w:r>
      <w:r w:rsidRPr="00C70AA2">
        <w:rPr>
          <w:rFonts w:ascii="Arial" w:hAnsi="Arial" w:cs="Arial"/>
          <w:color w:val="000000"/>
          <w:sz w:val="20"/>
          <w:szCs w:val="20"/>
        </w:rPr>
        <w:t>spo</w:t>
      </w:r>
      <w:r>
        <w:rPr>
          <w:rFonts w:ascii="Arial" w:hAnsi="Arial" w:cs="Arial"/>
          <w:color w:val="000000"/>
          <w:sz w:val="20"/>
          <w:szCs w:val="20"/>
        </w:rPr>
        <w:t xml:space="preserve">rządzone w języku obcym, należy </w:t>
      </w:r>
      <w:r w:rsidRPr="00C70AA2">
        <w:rPr>
          <w:rFonts w:ascii="Arial" w:hAnsi="Arial" w:cs="Arial"/>
          <w:color w:val="000000"/>
          <w:sz w:val="20"/>
          <w:szCs w:val="20"/>
        </w:rPr>
        <w:t>złożyć wraz z tłumaczeniem na język polski.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9.8. Jeżeli w treści dokumentów i oświ</w:t>
      </w:r>
      <w:r>
        <w:rPr>
          <w:rFonts w:ascii="Arial" w:hAnsi="Arial" w:cs="Arial"/>
          <w:color w:val="000000"/>
          <w:sz w:val="20"/>
          <w:szCs w:val="20"/>
        </w:rPr>
        <w:t>adczeń, o których mowa w pkt 7.1</w:t>
      </w:r>
      <w:r w:rsidRPr="00C70AA2">
        <w:rPr>
          <w:rFonts w:ascii="Arial" w:hAnsi="Arial" w:cs="Arial"/>
          <w:color w:val="000000"/>
          <w:sz w:val="20"/>
          <w:szCs w:val="20"/>
        </w:rPr>
        <w:t>. – 7.3. SIWZ podane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zostały wartości kwotowe wyrażone w walutach innych niż złoty polski zostaną one przeliczone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wg Tabeli A kursów średnich walut obcych Narodowego Banku Polskiego z dnia zamieszczenia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ogłoszenia o zamówieniu w Biuletynie Zamówień Publicznych.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10. Pełnomocnictwo: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Pełnomocnictwa</w:t>
      </w:r>
      <w:r>
        <w:rPr>
          <w:rFonts w:ascii="Arial" w:hAnsi="Arial" w:cs="Arial"/>
          <w:color w:val="000000"/>
          <w:sz w:val="20"/>
          <w:szCs w:val="20"/>
        </w:rPr>
        <w:t xml:space="preserve">-zgodnie z  ustawą  z dnia 23 kwietnia 1964 r. </w:t>
      </w:r>
      <w:r w:rsidRPr="00C70AA2">
        <w:rPr>
          <w:rFonts w:ascii="Arial" w:hAnsi="Arial" w:cs="Arial"/>
          <w:i/>
          <w:iCs/>
          <w:color w:val="000000"/>
          <w:sz w:val="20"/>
          <w:szCs w:val="20"/>
        </w:rPr>
        <w:t>Kodeks cywilny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(Dz. U. z 2018 r. poz. 1025 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 – tekst jednolity)</w:t>
      </w: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 winny być złożone w formie oryginału lub kopii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poświadczonej notarialnie.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11. Cena oferty:</w:t>
      </w:r>
    </w:p>
    <w:p w:rsidR="007477C6" w:rsidRPr="00A65BB7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lastRenderedPageBreak/>
        <w:t xml:space="preserve">1) </w:t>
      </w:r>
      <w:r>
        <w:rPr>
          <w:rFonts w:ascii="Arial" w:hAnsi="Arial" w:cs="Arial"/>
          <w:b/>
          <w:bCs/>
          <w:color w:val="000000"/>
          <w:sz w:val="20"/>
          <w:szCs w:val="20"/>
        </w:rPr>
        <w:t>cena</w:t>
      </w:r>
      <w:r w:rsidRPr="00C70AA2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 xml:space="preserve">kwota ryczałtowa 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) </w:t>
      </w: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oferty</w:t>
      </w:r>
      <w:r>
        <w:rPr>
          <w:rFonts w:ascii="Arial" w:hAnsi="Arial" w:cs="Arial"/>
          <w:color w:val="000000"/>
          <w:sz w:val="20"/>
          <w:szCs w:val="20"/>
        </w:rPr>
        <w:t>, uwzględnia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 należny podatek VAT, </w:t>
      </w:r>
      <w:r>
        <w:rPr>
          <w:rFonts w:ascii="Arial" w:hAnsi="Arial" w:cs="Arial"/>
          <w:color w:val="000000"/>
          <w:sz w:val="20"/>
          <w:szCs w:val="20"/>
        </w:rPr>
        <w:t xml:space="preserve">musi </w:t>
      </w:r>
      <w:r w:rsidRPr="00C70AA2">
        <w:rPr>
          <w:rFonts w:ascii="Arial" w:hAnsi="Arial" w:cs="Arial"/>
          <w:color w:val="000000"/>
          <w:sz w:val="20"/>
          <w:szCs w:val="20"/>
        </w:rPr>
        <w:t>obejmować cały przedmiot zamówienia wyceniony w oparciu o szczegółowy opis zamówienia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A65BB7">
        <w:rPr>
          <w:rFonts w:ascii="Arial" w:hAnsi="Arial" w:cs="Arial"/>
          <w:sz w:val="20"/>
          <w:szCs w:val="20"/>
        </w:rPr>
        <w:t>W ni</w:t>
      </w:r>
      <w:r>
        <w:rPr>
          <w:rFonts w:ascii="Arial" w:hAnsi="Arial" w:cs="Arial"/>
          <w:sz w:val="20"/>
          <w:szCs w:val="20"/>
        </w:rPr>
        <w:t xml:space="preserve">niejszym przedmiocie zamówienia </w:t>
      </w:r>
      <w:r w:rsidRPr="00A65BB7">
        <w:rPr>
          <w:rFonts w:ascii="Arial" w:hAnsi="Arial" w:cs="Arial"/>
          <w:sz w:val="20"/>
          <w:szCs w:val="20"/>
        </w:rPr>
        <w:t xml:space="preserve"> nie obowiązuje obmiar robót. Podstawą rozliczenia robót jest kwota </w:t>
      </w:r>
      <w:r>
        <w:rPr>
          <w:rFonts w:ascii="Arial" w:hAnsi="Arial" w:cs="Arial"/>
          <w:sz w:val="20"/>
          <w:szCs w:val="20"/>
        </w:rPr>
        <w:t xml:space="preserve">ryczałtowa, wynikająca z Dokumentacji Projektowej. </w:t>
      </w:r>
      <w:r w:rsidRPr="00A65BB7">
        <w:rPr>
          <w:rFonts w:ascii="Arial" w:hAnsi="Arial" w:cs="Arial"/>
          <w:sz w:val="20"/>
          <w:szCs w:val="20"/>
        </w:rPr>
        <w:t xml:space="preserve"> Kwota ryczałtowa jest ostateczną i nie podlegającą negocjacjom, </w:t>
      </w:r>
      <w:r>
        <w:rPr>
          <w:rFonts w:ascii="Arial" w:hAnsi="Arial" w:cs="Arial"/>
          <w:sz w:val="20"/>
          <w:szCs w:val="20"/>
        </w:rPr>
        <w:t xml:space="preserve">a tym samym zmianom. </w:t>
      </w:r>
      <w:r w:rsidRPr="00A65BB7">
        <w:rPr>
          <w:rFonts w:ascii="Arial" w:hAnsi="Arial" w:cs="Arial"/>
          <w:sz w:val="20"/>
          <w:szCs w:val="20"/>
        </w:rPr>
        <w:t>Wykonawca na etapie składania oferty</w:t>
      </w:r>
      <w:r>
        <w:rPr>
          <w:rFonts w:ascii="Arial" w:hAnsi="Arial" w:cs="Arial"/>
          <w:sz w:val="20"/>
          <w:szCs w:val="20"/>
        </w:rPr>
        <w:t xml:space="preserve"> winien uwzględnić koszty bezpo</w:t>
      </w:r>
      <w:r w:rsidRPr="00A65BB7">
        <w:rPr>
          <w:rFonts w:ascii="Arial" w:hAnsi="Arial" w:cs="Arial"/>
          <w:sz w:val="20"/>
          <w:szCs w:val="20"/>
        </w:rPr>
        <w:t>średnie związane z realizacją robót i wkalkulować w cenę ryczał</w:t>
      </w:r>
      <w:r>
        <w:rPr>
          <w:rFonts w:ascii="Arial" w:hAnsi="Arial" w:cs="Arial"/>
          <w:sz w:val="20"/>
          <w:szCs w:val="20"/>
        </w:rPr>
        <w:t>tową koszty pozostałe, a tym sa</w:t>
      </w:r>
      <w:r w:rsidRPr="00A65BB7">
        <w:rPr>
          <w:rFonts w:ascii="Arial" w:hAnsi="Arial" w:cs="Arial"/>
          <w:sz w:val="20"/>
          <w:szCs w:val="20"/>
        </w:rPr>
        <w:t>mym niezbędne do prawidłowej r</w:t>
      </w:r>
      <w:r>
        <w:rPr>
          <w:rFonts w:ascii="Arial" w:hAnsi="Arial" w:cs="Arial"/>
          <w:sz w:val="20"/>
          <w:szCs w:val="20"/>
        </w:rPr>
        <w:t>ealizacji przedmiotu zamówienia;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2) cena oferty musi być wyrażona w złotych polskich, po zaokrągleniu do pełnych groszy - dwa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miejsca po przecinku (końcówki poniżej 0,5 grosza pomija się, a końcówki 0,5 grosza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i wyższe zaokrągla się do 1 grosza);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cena oferty podana przez w</w:t>
      </w:r>
      <w:r w:rsidRPr="00C70AA2">
        <w:rPr>
          <w:rFonts w:ascii="Arial" w:hAnsi="Arial" w:cs="Arial"/>
          <w:color w:val="000000"/>
          <w:sz w:val="20"/>
          <w:szCs w:val="20"/>
        </w:rPr>
        <w:t>ykonawcę zawiera w sobie wszystkie koszty związane z realizacją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przedmiotu zamówienia jest stała przez cały okres trwania umowy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) ceną w rozumieniu przepisów art. 3 ust. 1 i 2 ustawy z dnia 9 maja 2014 r. </w:t>
      </w:r>
      <w:r w:rsidRPr="00C70AA2">
        <w:rPr>
          <w:rFonts w:ascii="Arial" w:hAnsi="Arial" w:cs="Arial"/>
          <w:i/>
          <w:iCs/>
          <w:color w:val="000000"/>
          <w:sz w:val="20"/>
          <w:szCs w:val="20"/>
        </w:rPr>
        <w:t>o informowaniu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i/>
          <w:iCs/>
          <w:color w:val="000000"/>
          <w:sz w:val="20"/>
          <w:szCs w:val="20"/>
        </w:rPr>
        <w:t xml:space="preserve">o cenach towarów i usług </w:t>
      </w:r>
      <w:r>
        <w:rPr>
          <w:rFonts w:ascii="Arial" w:hAnsi="Arial" w:cs="Arial"/>
          <w:color w:val="000000"/>
          <w:sz w:val="20"/>
          <w:szCs w:val="20"/>
        </w:rPr>
        <w:t xml:space="preserve">( t.j. Dz. U. 2019. poz. 178 </w:t>
      </w:r>
      <w:r w:rsidRPr="00C70AA2">
        <w:rPr>
          <w:rFonts w:ascii="Arial" w:hAnsi="Arial" w:cs="Arial"/>
          <w:color w:val="000000"/>
          <w:sz w:val="20"/>
          <w:szCs w:val="20"/>
        </w:rPr>
        <w:t>) jest wartość wyra</w:t>
      </w:r>
      <w:r>
        <w:rPr>
          <w:rFonts w:ascii="Arial" w:hAnsi="Arial" w:cs="Arial"/>
          <w:color w:val="000000"/>
          <w:sz w:val="20"/>
          <w:szCs w:val="20"/>
        </w:rPr>
        <w:t xml:space="preserve">żoną w jednostkach pieniężnych, </w:t>
      </w:r>
      <w:r w:rsidRPr="00C70AA2">
        <w:rPr>
          <w:rFonts w:ascii="Arial" w:hAnsi="Arial" w:cs="Arial"/>
          <w:color w:val="000000"/>
          <w:sz w:val="20"/>
          <w:szCs w:val="20"/>
        </w:rPr>
        <w:t>którą kupujący jest obowiązany zapłacić przedsiębiorcy za towar lub usługę; w cenie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70AA2">
        <w:rPr>
          <w:rFonts w:ascii="Arial" w:hAnsi="Arial" w:cs="Arial"/>
          <w:color w:val="000000"/>
          <w:sz w:val="20"/>
          <w:szCs w:val="20"/>
        </w:rPr>
        <w:t>uwzględnia się podatek od towarów i usług oraz podatek akcyzowy, jeżeli na podstawie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70AA2">
        <w:rPr>
          <w:rFonts w:ascii="Arial" w:hAnsi="Arial" w:cs="Arial"/>
          <w:color w:val="000000"/>
          <w:sz w:val="20"/>
          <w:szCs w:val="20"/>
        </w:rPr>
        <w:t>odrębnych przepisów sprzedaż towaru (usługi) podlega obciążeniu podatkiem od towarów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70AA2">
        <w:rPr>
          <w:rFonts w:ascii="Arial" w:hAnsi="Arial" w:cs="Arial"/>
          <w:color w:val="000000"/>
          <w:sz w:val="20"/>
          <w:szCs w:val="20"/>
        </w:rPr>
        <w:t>i usług lub podatkiem akc</w:t>
      </w:r>
      <w:r>
        <w:rPr>
          <w:rFonts w:ascii="Arial" w:hAnsi="Arial" w:cs="Arial"/>
          <w:color w:val="000000"/>
          <w:sz w:val="20"/>
          <w:szCs w:val="20"/>
        </w:rPr>
        <w:t>yzowym, z zastrzeżeniem pkt 11.7</w:t>
      </w:r>
      <w:r w:rsidRPr="00C70AA2">
        <w:rPr>
          <w:rFonts w:ascii="Arial" w:hAnsi="Arial" w:cs="Arial"/>
          <w:color w:val="000000"/>
          <w:sz w:val="20"/>
          <w:szCs w:val="20"/>
        </w:rPr>
        <w:t>) SIWZ;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) cena oferty podana w </w:t>
      </w: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załączniku nr I.1 do SIWZ </w:t>
      </w:r>
      <w:r w:rsidRPr="00C70AA2">
        <w:rPr>
          <w:rFonts w:ascii="Arial" w:hAnsi="Arial" w:cs="Arial"/>
          <w:color w:val="000000"/>
          <w:sz w:val="20"/>
          <w:szCs w:val="20"/>
        </w:rPr>
        <w:t>musi być podana cyfrą,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70AA2">
        <w:rPr>
          <w:rFonts w:ascii="Arial" w:hAnsi="Arial" w:cs="Arial"/>
          <w:color w:val="000000"/>
          <w:sz w:val="20"/>
          <w:szCs w:val="20"/>
        </w:rPr>
        <w:t>z dokładnością do dwóch miejsc po przecinku;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Pr="00C70AA2">
        <w:rPr>
          <w:rFonts w:ascii="Arial" w:hAnsi="Arial" w:cs="Arial"/>
          <w:color w:val="000000"/>
          <w:sz w:val="20"/>
          <w:szCs w:val="20"/>
        </w:rPr>
        <w:t>) prawidłowe ustalenie należnej stawki po</w:t>
      </w:r>
      <w:r>
        <w:rPr>
          <w:rFonts w:ascii="Arial" w:hAnsi="Arial" w:cs="Arial"/>
          <w:color w:val="000000"/>
          <w:sz w:val="20"/>
          <w:szCs w:val="20"/>
        </w:rPr>
        <w:t>datku VAT należy do obowiązków w</w:t>
      </w:r>
      <w:r w:rsidRPr="00C70AA2">
        <w:rPr>
          <w:rFonts w:ascii="Arial" w:hAnsi="Arial" w:cs="Arial"/>
          <w:color w:val="000000"/>
          <w:sz w:val="20"/>
          <w:szCs w:val="20"/>
        </w:rPr>
        <w:t>ykonawcy zgodnie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 xml:space="preserve">z przepisami ustawy z dnia 11 marca 2004 r. </w:t>
      </w:r>
      <w:r w:rsidRPr="00C70AA2">
        <w:rPr>
          <w:rFonts w:ascii="Arial" w:hAnsi="Arial" w:cs="Arial"/>
          <w:i/>
          <w:iCs/>
          <w:color w:val="000000"/>
          <w:sz w:val="20"/>
          <w:szCs w:val="20"/>
        </w:rPr>
        <w:t xml:space="preserve">o podatku od towarów i usług </w:t>
      </w:r>
      <w:r>
        <w:rPr>
          <w:rFonts w:ascii="Arial" w:hAnsi="Arial" w:cs="Arial"/>
          <w:color w:val="000000"/>
          <w:sz w:val="20"/>
          <w:szCs w:val="20"/>
        </w:rPr>
        <w:t>(t.j. Dz. U. z 2018 r, poz. 2174</w:t>
      </w:r>
      <w:r w:rsidRPr="00C70AA2">
        <w:rPr>
          <w:rFonts w:ascii="Arial" w:hAnsi="Arial" w:cs="Arial"/>
          <w:color w:val="000000"/>
          <w:sz w:val="20"/>
          <w:szCs w:val="20"/>
        </w:rPr>
        <w:t>.);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Pr="00C70AA2">
        <w:rPr>
          <w:rFonts w:ascii="Arial" w:hAnsi="Arial" w:cs="Arial"/>
          <w:color w:val="000000"/>
          <w:sz w:val="20"/>
          <w:szCs w:val="20"/>
        </w:rPr>
        <w:t>) w celu oceny oferty, której wybór prowadziłby do pows</w:t>
      </w:r>
      <w:r>
        <w:rPr>
          <w:rFonts w:ascii="Arial" w:hAnsi="Arial" w:cs="Arial"/>
          <w:color w:val="000000"/>
          <w:sz w:val="20"/>
          <w:szCs w:val="20"/>
        </w:rPr>
        <w:t xml:space="preserve">tania u zamawiającego obowiązku 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podatkowego zgodnie z przepisami o podatku od towarów i </w:t>
      </w:r>
      <w:r>
        <w:rPr>
          <w:rFonts w:ascii="Arial" w:hAnsi="Arial" w:cs="Arial"/>
          <w:color w:val="000000"/>
          <w:sz w:val="20"/>
          <w:szCs w:val="20"/>
        </w:rPr>
        <w:t xml:space="preserve">usług, zamawiający w celu oceny </w:t>
      </w:r>
      <w:r w:rsidRPr="00C70AA2">
        <w:rPr>
          <w:rFonts w:ascii="Arial" w:hAnsi="Arial" w:cs="Arial"/>
          <w:color w:val="000000"/>
          <w:sz w:val="20"/>
          <w:szCs w:val="20"/>
        </w:rPr>
        <w:t>takiej oferty, doliczy do ceny przedstawionej w ofercie podatek o</w:t>
      </w:r>
      <w:r>
        <w:rPr>
          <w:rFonts w:ascii="Arial" w:hAnsi="Arial" w:cs="Arial"/>
          <w:color w:val="000000"/>
          <w:sz w:val="20"/>
          <w:szCs w:val="20"/>
        </w:rPr>
        <w:t xml:space="preserve">d towarów i usług, który miałby 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obowiązek rozliczyć zgodnie z tymi </w:t>
      </w:r>
      <w:r>
        <w:rPr>
          <w:rFonts w:ascii="Arial" w:hAnsi="Arial" w:cs="Arial"/>
          <w:color w:val="000000"/>
          <w:sz w:val="20"/>
          <w:szCs w:val="20"/>
        </w:rPr>
        <w:t xml:space="preserve">przepisami – w przypadku takim wykonawca składając 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ofertę, informuje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amawiającego, czy wybór oferty </w:t>
      </w:r>
      <w:r>
        <w:rPr>
          <w:rFonts w:ascii="Arial" w:hAnsi="Arial" w:cs="Arial"/>
          <w:color w:val="000000"/>
          <w:sz w:val="20"/>
          <w:szCs w:val="20"/>
        </w:rPr>
        <w:t>będzie prowadzić do powstania u z</w:t>
      </w:r>
      <w:r w:rsidRPr="00C70AA2">
        <w:rPr>
          <w:rFonts w:ascii="Arial" w:hAnsi="Arial" w:cs="Arial"/>
          <w:color w:val="000000"/>
          <w:sz w:val="20"/>
          <w:szCs w:val="20"/>
        </w:rPr>
        <w:t>amawiającego obowiązku podatkowego, wskazując nazwę (rod</w:t>
      </w:r>
      <w:r>
        <w:rPr>
          <w:rFonts w:ascii="Arial" w:hAnsi="Arial" w:cs="Arial"/>
          <w:color w:val="000000"/>
          <w:sz w:val="20"/>
          <w:szCs w:val="20"/>
        </w:rPr>
        <w:t xml:space="preserve">zaj) towaru lub usługi, których </w:t>
      </w:r>
      <w:r w:rsidRPr="00C70AA2">
        <w:rPr>
          <w:rFonts w:ascii="Arial" w:hAnsi="Arial" w:cs="Arial"/>
          <w:color w:val="000000"/>
          <w:sz w:val="20"/>
          <w:szCs w:val="20"/>
        </w:rPr>
        <w:t>dostawa lub świadczenie będzie prowadzić do jego powstania,</w:t>
      </w:r>
      <w:r>
        <w:rPr>
          <w:rFonts w:ascii="Arial" w:hAnsi="Arial" w:cs="Arial"/>
          <w:color w:val="000000"/>
          <w:sz w:val="20"/>
          <w:szCs w:val="20"/>
        </w:rPr>
        <w:t xml:space="preserve"> oraz wskazując ich wartość bez kwoty podatku.  </w:t>
      </w:r>
      <w:r w:rsidRPr="00C70AA2">
        <w:rPr>
          <w:rFonts w:ascii="Arial" w:hAnsi="Arial" w:cs="Arial"/>
          <w:color w:val="000000"/>
          <w:sz w:val="20"/>
          <w:szCs w:val="20"/>
        </w:rPr>
        <w:t>Zamawiający poprawi omyłki zgodnie z art. 87 ust. 2 ustawy pzp.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12. Oferta kilku Wykonawców (współpartnerów):</w:t>
      </w:r>
    </w:p>
    <w:p w:rsidR="007477C6" w:rsidRPr="00810CD4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Wykonawcy mogą wspólnie ubiegać się o udzielenie zamówienia. </w:t>
      </w:r>
      <w:r w:rsidRPr="00C70AA2">
        <w:rPr>
          <w:rFonts w:ascii="Arial" w:hAnsi="Arial" w:cs="Arial"/>
          <w:color w:val="000000"/>
          <w:sz w:val="20"/>
          <w:szCs w:val="20"/>
        </w:rPr>
        <w:t>Oferta przedstawiona przez dwóch lub więcej Wykonawców (wspó</w:t>
      </w:r>
      <w:r>
        <w:rPr>
          <w:rFonts w:ascii="Arial" w:hAnsi="Arial" w:cs="Arial"/>
          <w:color w:val="000000"/>
          <w:sz w:val="20"/>
          <w:szCs w:val="20"/>
        </w:rPr>
        <w:t xml:space="preserve">łpartnerów) 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 musi być przedstawiona jako </w:t>
      </w: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jedna oferta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, od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jednego podmiotu </w:t>
      </w:r>
      <w:r w:rsidRPr="00C70AA2">
        <w:rPr>
          <w:rFonts w:ascii="Arial" w:hAnsi="Arial" w:cs="Arial"/>
          <w:color w:val="000000"/>
          <w:sz w:val="20"/>
          <w:szCs w:val="20"/>
        </w:rPr>
        <w:t>i spełniać następujące wymagania: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1) współpartnerzy (zgodnie z art. 23 ustawy pzp) muszą ustanowić pełnomocnika (lidera) do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reprezentowania ich w postępowaniu o udzielenie niniejszego zamówienia lub do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reprezentowania ich w postępowaniu oraz zawarcia umowy o udzielenie zamówienia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publicznego. Umocowanie winno zostać przedłożone wraz z ofertą - treść pełnomocnictwa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powinna dokładnie określać zakres umocowania;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 xml:space="preserve">2) każdy ze współpartnerów </w:t>
      </w: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 xml:space="preserve">oddzielnie musi </w:t>
      </w:r>
      <w:r w:rsidRPr="00C70AA2">
        <w:rPr>
          <w:rFonts w:ascii="Arial" w:hAnsi="Arial" w:cs="Arial"/>
          <w:color w:val="000000"/>
          <w:sz w:val="20"/>
          <w:szCs w:val="20"/>
        </w:rPr>
        <w:t>złożyć dokumenty i oświadczenia wymienione w pkt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b/>
          <w:bCs/>
          <w:color w:val="000000"/>
          <w:sz w:val="20"/>
          <w:szCs w:val="20"/>
        </w:rPr>
        <w:t>.1., 7.2  i  7.3.2.SIWZ</w:t>
      </w:r>
      <w:r w:rsidRPr="00C70AA2">
        <w:rPr>
          <w:rFonts w:ascii="Arial" w:hAnsi="Arial" w:cs="Arial"/>
          <w:color w:val="000000"/>
          <w:sz w:val="20"/>
          <w:szCs w:val="20"/>
        </w:rPr>
        <w:t>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 xml:space="preserve">3) dokumenty, o których mowa w pkt </w:t>
      </w: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7.3</w:t>
      </w:r>
      <w:r>
        <w:rPr>
          <w:rFonts w:ascii="Arial" w:hAnsi="Arial" w:cs="Arial"/>
          <w:b/>
          <w:bCs/>
          <w:color w:val="000000"/>
          <w:sz w:val="20"/>
          <w:szCs w:val="20"/>
        </w:rPr>
        <w:t>.1</w:t>
      </w: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C70AA2">
        <w:rPr>
          <w:rFonts w:ascii="Arial" w:hAnsi="Arial" w:cs="Arial"/>
          <w:color w:val="000000"/>
          <w:sz w:val="20"/>
          <w:szCs w:val="20"/>
        </w:rPr>
        <w:t>SIWZ skła</w:t>
      </w:r>
      <w:r>
        <w:rPr>
          <w:rFonts w:ascii="Arial" w:hAnsi="Arial" w:cs="Arial"/>
          <w:color w:val="000000"/>
          <w:sz w:val="20"/>
          <w:szCs w:val="20"/>
        </w:rPr>
        <w:t xml:space="preserve">da odpowiednio ten współpartner 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(jeden lub kilku), który wykazuje spełnienie poszczególnych </w:t>
      </w:r>
      <w:r>
        <w:rPr>
          <w:rFonts w:ascii="Arial" w:hAnsi="Arial" w:cs="Arial"/>
          <w:color w:val="000000"/>
          <w:sz w:val="20"/>
          <w:szCs w:val="20"/>
        </w:rPr>
        <w:t xml:space="preserve">warunków udziału w postępowaniu </w:t>
      </w:r>
      <w:r w:rsidRPr="00C70AA2">
        <w:rPr>
          <w:rFonts w:ascii="Arial" w:hAnsi="Arial" w:cs="Arial"/>
          <w:color w:val="000000"/>
          <w:sz w:val="20"/>
          <w:szCs w:val="20"/>
        </w:rPr>
        <w:t>określonych w pkt 5.1. SIW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C70AA2">
        <w:rPr>
          <w:rFonts w:ascii="Arial" w:hAnsi="Arial" w:cs="Arial"/>
          <w:color w:val="000000"/>
          <w:sz w:val="20"/>
          <w:szCs w:val="20"/>
        </w:rPr>
        <w:t>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4) oferta musi być podpisana w taki sposób, by p</w:t>
      </w:r>
      <w:r>
        <w:rPr>
          <w:rFonts w:ascii="Arial" w:hAnsi="Arial" w:cs="Arial"/>
          <w:color w:val="000000"/>
          <w:sz w:val="20"/>
          <w:szCs w:val="20"/>
        </w:rPr>
        <w:t xml:space="preserve">rawnie zobowiązywała wszystkich </w:t>
      </w:r>
      <w:r w:rsidRPr="00C70AA2">
        <w:rPr>
          <w:rFonts w:ascii="Arial" w:hAnsi="Arial" w:cs="Arial"/>
          <w:color w:val="000000"/>
          <w:sz w:val="20"/>
          <w:szCs w:val="20"/>
        </w:rPr>
        <w:t>współpartnerów;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5) wszelka korespondencja oraz rozliczenia dokonywane będą wyłącznie z pełnomocnikiem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(liderem);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6) wypełniając formularz oferty (</w:t>
      </w: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załącznik nr I.1 do SIWZ</w:t>
      </w:r>
      <w:r>
        <w:rPr>
          <w:rFonts w:ascii="Arial" w:hAnsi="Arial" w:cs="Arial"/>
          <w:color w:val="000000"/>
          <w:sz w:val="20"/>
          <w:szCs w:val="20"/>
        </w:rPr>
        <w:t>), jak również inne dokumenty powołujące się na „w</w:t>
      </w:r>
      <w:r w:rsidRPr="00C70AA2">
        <w:rPr>
          <w:rFonts w:ascii="Arial" w:hAnsi="Arial" w:cs="Arial"/>
          <w:color w:val="000000"/>
          <w:sz w:val="20"/>
          <w:szCs w:val="20"/>
        </w:rPr>
        <w:t>ykonawcę</w:t>
      </w:r>
      <w:r>
        <w:rPr>
          <w:rFonts w:ascii="Arial" w:hAnsi="Arial" w:cs="Arial"/>
          <w:color w:val="000000"/>
          <w:sz w:val="20"/>
          <w:szCs w:val="20"/>
        </w:rPr>
        <w:t xml:space="preserve">” w miejscu np. „nazwa i adres wykonawcy” należy wpisać dane </w:t>
      </w:r>
      <w:r w:rsidRPr="00C70AA2">
        <w:rPr>
          <w:rFonts w:ascii="Arial" w:hAnsi="Arial" w:cs="Arial"/>
          <w:color w:val="000000"/>
          <w:sz w:val="20"/>
          <w:szCs w:val="20"/>
        </w:rPr>
        <w:t>dotyczące wszystkich współpartnerów, a nie ich pełno</w:t>
      </w:r>
      <w:r>
        <w:rPr>
          <w:rFonts w:ascii="Arial" w:hAnsi="Arial" w:cs="Arial"/>
          <w:color w:val="000000"/>
          <w:sz w:val="20"/>
          <w:szCs w:val="20"/>
        </w:rPr>
        <w:t xml:space="preserve">mocnika – lidera lub jednego ze </w:t>
      </w:r>
      <w:r w:rsidRPr="00C70AA2">
        <w:rPr>
          <w:rFonts w:ascii="Arial" w:hAnsi="Arial" w:cs="Arial"/>
          <w:color w:val="000000"/>
          <w:sz w:val="20"/>
          <w:szCs w:val="20"/>
        </w:rPr>
        <w:t>współpartnerów;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w przypadku złożenia przez w</w:t>
      </w:r>
      <w:r w:rsidRPr="00C70AA2">
        <w:rPr>
          <w:rFonts w:ascii="Arial" w:hAnsi="Arial" w:cs="Arial"/>
          <w:color w:val="000000"/>
          <w:sz w:val="20"/>
          <w:szCs w:val="20"/>
        </w:rPr>
        <w:t>ykonawców występujących wspólnie zabezpieczenia należytego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wykonania umowy w formie gwarancji, dokument ten powinien być wystawiony na wszystkich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współpartnerów łącznie, a nie ich pełnomocnika lub jednego ze współpartnerów.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47128B">
        <w:rPr>
          <w:rFonts w:ascii="Arial" w:hAnsi="Arial" w:cs="Arial"/>
          <w:b/>
          <w:bCs/>
          <w:color w:val="000000" w:themeColor="text1"/>
          <w:sz w:val="20"/>
          <w:szCs w:val="20"/>
        </w:rPr>
        <w:t>13. Podwykonawstwo</w:t>
      </w: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1. Zamawiający d</w:t>
      </w:r>
      <w:r>
        <w:rPr>
          <w:rFonts w:ascii="Arial" w:hAnsi="Arial" w:cs="Arial"/>
          <w:color w:val="000000"/>
          <w:sz w:val="20"/>
          <w:szCs w:val="20"/>
        </w:rPr>
        <w:t xml:space="preserve">opuszcza możliwość powierzenia podwykonawcy lub podwykonawcom </w:t>
      </w:r>
      <w:r w:rsidRPr="00C70AA2">
        <w:rPr>
          <w:rFonts w:ascii="Arial" w:hAnsi="Arial" w:cs="Arial"/>
          <w:color w:val="000000"/>
          <w:sz w:val="20"/>
          <w:szCs w:val="20"/>
        </w:rPr>
        <w:t>wykonanie czę</w:t>
      </w:r>
      <w:r>
        <w:rPr>
          <w:rFonts w:ascii="Arial" w:hAnsi="Arial" w:cs="Arial"/>
          <w:color w:val="000000"/>
          <w:sz w:val="20"/>
          <w:szCs w:val="20"/>
        </w:rPr>
        <w:t>ści zamówienia, co nie zwalnia w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ykonawcy </w:t>
      </w:r>
      <w:r>
        <w:rPr>
          <w:rFonts w:ascii="Arial" w:hAnsi="Arial" w:cs="Arial"/>
          <w:color w:val="000000"/>
          <w:sz w:val="20"/>
          <w:szCs w:val="20"/>
        </w:rPr>
        <w:t xml:space="preserve">z odpowiedzialności za należyte </w:t>
      </w:r>
      <w:r w:rsidRPr="00C70AA2">
        <w:rPr>
          <w:rFonts w:ascii="Arial" w:hAnsi="Arial" w:cs="Arial"/>
          <w:color w:val="000000"/>
          <w:sz w:val="20"/>
          <w:szCs w:val="20"/>
        </w:rPr>
        <w:t>wykonanie tego zamówienia.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2. Zamawiający zgodnie z art. 36b</w:t>
      </w:r>
      <w:r>
        <w:rPr>
          <w:rFonts w:ascii="Arial" w:hAnsi="Arial" w:cs="Arial"/>
          <w:color w:val="000000"/>
          <w:sz w:val="20"/>
          <w:szCs w:val="20"/>
        </w:rPr>
        <w:t xml:space="preserve"> ustawy pzp żąda podania przez w</w:t>
      </w:r>
      <w:r w:rsidRPr="00C70AA2">
        <w:rPr>
          <w:rFonts w:ascii="Arial" w:hAnsi="Arial" w:cs="Arial"/>
          <w:color w:val="000000"/>
          <w:sz w:val="20"/>
          <w:szCs w:val="20"/>
        </w:rPr>
        <w:t>ykonawcę w ofercie części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zamówienia, któryc</w:t>
      </w:r>
      <w:r>
        <w:rPr>
          <w:rFonts w:ascii="Arial" w:hAnsi="Arial" w:cs="Arial"/>
          <w:color w:val="000000"/>
          <w:sz w:val="20"/>
          <w:szCs w:val="20"/>
        </w:rPr>
        <w:t>h wykonanie zamierza powierzyć p</w:t>
      </w:r>
      <w:r w:rsidRPr="00C70AA2">
        <w:rPr>
          <w:rFonts w:ascii="Arial" w:hAnsi="Arial" w:cs="Arial"/>
          <w:color w:val="000000"/>
          <w:sz w:val="20"/>
          <w:szCs w:val="20"/>
        </w:rPr>
        <w:t>odwykonawcom i podania ich nazw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(firm).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Jeżeli w</w:t>
      </w:r>
      <w:r w:rsidRPr="00C70AA2">
        <w:rPr>
          <w:rFonts w:ascii="Arial" w:hAnsi="Arial" w:cs="Arial"/>
          <w:color w:val="000000"/>
          <w:sz w:val="20"/>
          <w:szCs w:val="20"/>
        </w:rPr>
        <w:t>yk</w:t>
      </w:r>
      <w:r>
        <w:rPr>
          <w:rFonts w:ascii="Arial" w:hAnsi="Arial" w:cs="Arial"/>
          <w:color w:val="000000"/>
          <w:sz w:val="20"/>
          <w:szCs w:val="20"/>
        </w:rPr>
        <w:t>onawca zmieni lub zrezygnuje z p</w:t>
      </w:r>
      <w:r w:rsidRPr="00C70AA2">
        <w:rPr>
          <w:rFonts w:ascii="Arial" w:hAnsi="Arial" w:cs="Arial"/>
          <w:color w:val="000000"/>
          <w:sz w:val="20"/>
          <w:szCs w:val="20"/>
        </w:rPr>
        <w:t>odwykonawcy, o którym mowa w pkt 13.2. SIWZ,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lastRenderedPageBreak/>
        <w:t>który jednocześnie jest podmiot</w:t>
      </w:r>
      <w:r>
        <w:rPr>
          <w:rFonts w:ascii="Arial" w:hAnsi="Arial" w:cs="Arial"/>
          <w:color w:val="000000"/>
          <w:sz w:val="20"/>
          <w:szCs w:val="20"/>
        </w:rPr>
        <w:t>em, o którym mowa w pkt 6 SIWZ wykonawca zobowiązany jest wykazać z</w:t>
      </w:r>
      <w:r w:rsidRPr="00C70AA2">
        <w:rPr>
          <w:rFonts w:ascii="Arial" w:hAnsi="Arial" w:cs="Arial"/>
          <w:color w:val="000000"/>
          <w:sz w:val="20"/>
          <w:szCs w:val="20"/>
        </w:rPr>
        <w:t>amawi</w:t>
      </w:r>
      <w:r>
        <w:rPr>
          <w:rFonts w:ascii="Arial" w:hAnsi="Arial" w:cs="Arial"/>
          <w:color w:val="000000"/>
          <w:sz w:val="20"/>
          <w:szCs w:val="20"/>
        </w:rPr>
        <w:t xml:space="preserve">ającemu, iż zaproponowany inny podwykonawca lub wykonawca </w:t>
      </w:r>
      <w:r w:rsidRPr="00C70AA2">
        <w:rPr>
          <w:rFonts w:ascii="Arial" w:hAnsi="Arial" w:cs="Arial"/>
          <w:color w:val="000000"/>
          <w:sz w:val="20"/>
          <w:szCs w:val="20"/>
        </w:rPr>
        <w:t>samodzielnie spełnia warunki udziału w postępowaniu w stopn</w:t>
      </w:r>
      <w:r>
        <w:rPr>
          <w:rFonts w:ascii="Arial" w:hAnsi="Arial" w:cs="Arial"/>
          <w:color w:val="000000"/>
          <w:sz w:val="20"/>
          <w:szCs w:val="20"/>
        </w:rPr>
        <w:t xml:space="preserve">iu nie mniejszym niż </w:t>
      </w:r>
      <w:r w:rsidRPr="00C70AA2">
        <w:rPr>
          <w:rFonts w:ascii="Arial" w:hAnsi="Arial" w:cs="Arial"/>
          <w:color w:val="000000"/>
          <w:sz w:val="20"/>
          <w:szCs w:val="20"/>
        </w:rPr>
        <w:t>podwykonawca, na zasoby którego powoływał się w tr</w:t>
      </w:r>
      <w:r>
        <w:rPr>
          <w:rFonts w:ascii="Arial" w:hAnsi="Arial" w:cs="Arial"/>
          <w:color w:val="000000"/>
          <w:sz w:val="20"/>
          <w:szCs w:val="20"/>
        </w:rPr>
        <w:t xml:space="preserve">akcie postępowania o udzielenie </w:t>
      </w:r>
      <w:r w:rsidRPr="00C70AA2">
        <w:rPr>
          <w:rFonts w:ascii="Arial" w:hAnsi="Arial" w:cs="Arial"/>
          <w:color w:val="000000"/>
          <w:sz w:val="20"/>
          <w:szCs w:val="20"/>
        </w:rPr>
        <w:t>zamówienia;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4. Powierzenie wykonani</w:t>
      </w:r>
      <w:r>
        <w:rPr>
          <w:rFonts w:ascii="Arial" w:hAnsi="Arial" w:cs="Arial"/>
          <w:color w:val="000000"/>
          <w:sz w:val="20"/>
          <w:szCs w:val="20"/>
        </w:rPr>
        <w:t>a części przedmiotu zamówienia podwykonawcy lub p</w:t>
      </w:r>
      <w:r w:rsidRPr="00C70AA2">
        <w:rPr>
          <w:rFonts w:ascii="Arial" w:hAnsi="Arial" w:cs="Arial"/>
          <w:color w:val="000000"/>
          <w:sz w:val="20"/>
          <w:szCs w:val="20"/>
        </w:rPr>
        <w:t>odwykonawcom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 xml:space="preserve">wymaga zawarcia </w:t>
      </w: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umowy o podwykonawstwo</w:t>
      </w:r>
      <w:r w:rsidRPr="00C70AA2">
        <w:rPr>
          <w:rFonts w:ascii="Arial" w:hAnsi="Arial" w:cs="Arial"/>
          <w:color w:val="000000"/>
          <w:sz w:val="20"/>
          <w:szCs w:val="20"/>
        </w:rPr>
        <w:t>, przez którą należy rozumieć umowę w formie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pisemnej o charakterze odpłatnym, której przedmiote</w:t>
      </w:r>
      <w:r>
        <w:rPr>
          <w:rFonts w:ascii="Arial" w:hAnsi="Arial" w:cs="Arial"/>
          <w:color w:val="000000"/>
          <w:sz w:val="20"/>
          <w:szCs w:val="20"/>
        </w:rPr>
        <w:t xml:space="preserve">m są usługi, dostawy lub roboty 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budowlane stanowiące część zamówienia publicznego, </w:t>
      </w:r>
      <w:r>
        <w:rPr>
          <w:rFonts w:ascii="Arial" w:hAnsi="Arial" w:cs="Arial"/>
          <w:color w:val="000000"/>
          <w:sz w:val="20"/>
          <w:szCs w:val="20"/>
        </w:rPr>
        <w:t>zawartą pomiędzy wybranym przez zamawiającego wykonawcą a innym podmiotem (p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odwykonawcą), 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14. Zamówienia polegające na powtórz</w:t>
      </w:r>
      <w:r>
        <w:rPr>
          <w:rFonts w:ascii="Arial" w:hAnsi="Arial" w:cs="Arial"/>
          <w:b/>
          <w:bCs/>
          <w:color w:val="000000"/>
          <w:sz w:val="20"/>
          <w:szCs w:val="20"/>
        </w:rPr>
        <w:t>eniu podobnych robót budowlanych</w:t>
      </w: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Zamawiający nie przewiduje udzielenia zamówień na podstawie art. 67 ust. 1 pkt 6 ustawy pzp.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15. Wybór oferty z zastosowaniem aukcji elektronicznej: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Zamawiający nie będzie korzystał z aukcji elektronicznej przy wyborze najkorzystniejszej oferty.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16. Informacja o zamiarze zawarcia umowy ramowej: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Zamawiający nie zamierza zawierać umowy ramowej.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17. Oferty częściowe: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Zamawiający</w:t>
      </w:r>
      <w:r>
        <w:rPr>
          <w:rFonts w:ascii="Arial" w:hAnsi="Arial" w:cs="Arial"/>
          <w:color w:val="000000"/>
          <w:sz w:val="20"/>
          <w:szCs w:val="20"/>
        </w:rPr>
        <w:t xml:space="preserve"> nie </w:t>
      </w:r>
      <w:r w:rsidRPr="00C70AA2">
        <w:rPr>
          <w:rFonts w:ascii="Arial" w:hAnsi="Arial" w:cs="Arial"/>
          <w:color w:val="000000"/>
          <w:sz w:val="20"/>
          <w:szCs w:val="20"/>
        </w:rPr>
        <w:t>dopuszcza możliwości składania ofert częściowych.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18. Jedna oferta od jednego Wykonawcy: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Każdy Wykonawca może złożyć tylko jedną ofertę. Treść oferty musi odpowiadać treści SIWZ.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19. Oferty wariantowe: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Zamawiający nie dopuszcza możliwości składania ofert wariantowych.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20. Sposób przygotowania ofert: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 xml:space="preserve">1) oferta sporządzona według </w:t>
      </w: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I.1 do SIWZ </w:t>
      </w:r>
      <w:r w:rsidRPr="00C70AA2">
        <w:rPr>
          <w:rFonts w:ascii="Arial" w:hAnsi="Arial" w:cs="Arial"/>
          <w:color w:val="000000"/>
          <w:sz w:val="20"/>
          <w:szCs w:val="20"/>
        </w:rPr>
        <w:t>oraz załączniki do oferty powinny być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napisane czytelnie w języku polskim, nieścieralnym atramentem - na maszynie do pisania,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komputerze lub czytelnym pismem ręcznym, z zastrzeżeniem pkt 20.3) SIWZ;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2) oferta oraz wszystkie załączniki do oferty stanowiące jej integralną część muszą być podpisane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przez Wykonawcę lub osoby upoważnione;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3) dołączone do oferty dokumenty w formie kopii (kserokopii</w:t>
      </w:r>
      <w:r>
        <w:rPr>
          <w:rFonts w:ascii="Arial" w:hAnsi="Arial" w:cs="Arial"/>
          <w:color w:val="000000"/>
          <w:sz w:val="20"/>
          <w:szCs w:val="20"/>
        </w:rPr>
        <w:t xml:space="preserve">) muszą być czytelne, opatrzone </w:t>
      </w:r>
      <w:r w:rsidRPr="00C70AA2">
        <w:rPr>
          <w:rFonts w:ascii="Arial" w:hAnsi="Arial" w:cs="Arial"/>
          <w:color w:val="000000"/>
          <w:sz w:val="20"/>
          <w:szCs w:val="20"/>
        </w:rPr>
        <w:t>klauzulą „za zgodność z oryginałem” i czytelnym podpisem</w:t>
      </w:r>
      <w:r>
        <w:rPr>
          <w:rFonts w:ascii="Arial" w:hAnsi="Arial" w:cs="Arial"/>
          <w:color w:val="000000"/>
          <w:sz w:val="20"/>
          <w:szCs w:val="20"/>
        </w:rPr>
        <w:t xml:space="preserve"> zawierającym co najmniej pełne nazwisko </w:t>
      </w:r>
      <w:r w:rsidRPr="00C70AA2">
        <w:rPr>
          <w:rFonts w:ascii="Arial" w:hAnsi="Arial" w:cs="Arial"/>
          <w:color w:val="000000"/>
          <w:sz w:val="20"/>
          <w:szCs w:val="20"/>
        </w:rPr>
        <w:t>składającego oświadczenie lub pieczęcią</w:t>
      </w:r>
      <w:r>
        <w:rPr>
          <w:rFonts w:ascii="Arial" w:hAnsi="Arial" w:cs="Arial"/>
          <w:color w:val="000000"/>
          <w:sz w:val="20"/>
          <w:szCs w:val="20"/>
        </w:rPr>
        <w:t xml:space="preserve"> imienną i parafką składającego </w:t>
      </w:r>
      <w:r w:rsidRPr="00C70AA2">
        <w:rPr>
          <w:rFonts w:ascii="Arial" w:hAnsi="Arial" w:cs="Arial"/>
          <w:color w:val="000000"/>
          <w:sz w:val="20"/>
          <w:szCs w:val="20"/>
        </w:rPr>
        <w:t>oświadczenie, z zachowaniem pkt 9 SIWZ;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 xml:space="preserve">4) zaleca się, aby każda </w:t>
      </w:r>
      <w:r w:rsidRPr="002814D7">
        <w:rPr>
          <w:rFonts w:ascii="Arial" w:hAnsi="Arial" w:cs="Arial"/>
          <w:bCs/>
          <w:color w:val="000000"/>
          <w:sz w:val="20"/>
          <w:szCs w:val="20"/>
        </w:rPr>
        <w:t>zapisana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C70AA2">
        <w:rPr>
          <w:rFonts w:ascii="Arial" w:hAnsi="Arial" w:cs="Arial"/>
          <w:color w:val="000000"/>
          <w:sz w:val="20"/>
          <w:szCs w:val="20"/>
        </w:rPr>
        <w:t>strona (kartka) oferty była ponumerowana kolejnymi numerami;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 xml:space="preserve">5) </w:t>
      </w:r>
      <w:r w:rsidRPr="002814D7">
        <w:rPr>
          <w:rFonts w:ascii="Arial" w:hAnsi="Arial" w:cs="Arial"/>
          <w:bCs/>
          <w:color w:val="000000"/>
          <w:sz w:val="20"/>
          <w:szCs w:val="20"/>
        </w:rPr>
        <w:t>każda zapisana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strona oferty winna być </w:t>
      </w:r>
      <w:r w:rsidRPr="002814D7">
        <w:rPr>
          <w:rFonts w:ascii="Arial" w:hAnsi="Arial" w:cs="Arial"/>
          <w:bCs/>
          <w:color w:val="000000"/>
          <w:sz w:val="20"/>
          <w:szCs w:val="20"/>
        </w:rPr>
        <w:t>podpisana albo zaparafowana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C70AA2">
        <w:rPr>
          <w:rFonts w:ascii="Arial" w:hAnsi="Arial" w:cs="Arial"/>
          <w:color w:val="000000"/>
          <w:sz w:val="20"/>
          <w:szCs w:val="20"/>
        </w:rPr>
        <w:t>przez Wykonawcę lub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osoby upoważnione;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6) wszelkie poprawki w treści oferty muszą być sygnowane podpisem Wykonawcy lub jego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pełnomocnika;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 xml:space="preserve">7) oferta wraz ze wszystkimi załącznikami powinna być </w:t>
      </w:r>
      <w:r w:rsidRPr="002814D7">
        <w:rPr>
          <w:rFonts w:ascii="Arial" w:hAnsi="Arial" w:cs="Arial"/>
          <w:bCs/>
          <w:color w:val="000000"/>
          <w:sz w:val="20"/>
          <w:szCs w:val="20"/>
        </w:rPr>
        <w:t>trwale spięta</w:t>
      </w:r>
      <w:r w:rsidRPr="002814D7">
        <w:rPr>
          <w:rFonts w:ascii="Arial" w:hAnsi="Arial" w:cs="Arial"/>
          <w:color w:val="000000"/>
          <w:sz w:val="20"/>
          <w:szCs w:val="20"/>
        </w:rPr>
        <w:t>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pożądane przez z</w:t>
      </w:r>
      <w:r w:rsidRPr="00C70AA2">
        <w:rPr>
          <w:rFonts w:ascii="Arial" w:hAnsi="Arial" w:cs="Arial"/>
          <w:color w:val="000000"/>
          <w:sz w:val="20"/>
          <w:szCs w:val="20"/>
        </w:rPr>
        <w:t>amawiającego jest złożenie wraz z ofertą spisu treści z wyszczególnieniem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ilości stron wchodzących w jej skład.</w:t>
      </w:r>
    </w:p>
    <w:p w:rsidR="007477C6" w:rsidRPr="00094EFB" w:rsidRDefault="007477C6" w:rsidP="007477C6">
      <w:pPr>
        <w:autoSpaceDE w:val="0"/>
        <w:autoSpaceDN w:val="0"/>
        <w:adjustRightInd w:val="0"/>
        <w:spacing w:after="25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</w:t>
      </w:r>
      <w:r w:rsidRPr="00094EFB">
        <w:rPr>
          <w:rFonts w:ascii="Arial" w:hAnsi="Arial" w:cs="Arial"/>
          <w:sz w:val="20"/>
          <w:szCs w:val="20"/>
        </w:rPr>
        <w:t>Wykonawca ponosi wszelkie koszty związane z przygotowaniem i zło</w:t>
      </w:r>
      <w:r>
        <w:rPr>
          <w:rFonts w:ascii="Arial" w:hAnsi="Arial" w:cs="Arial"/>
          <w:sz w:val="20"/>
          <w:szCs w:val="20"/>
        </w:rPr>
        <w:t>żeniem oferty. Zaleca się, aby w</w:t>
      </w:r>
      <w:r w:rsidRPr="00094EFB">
        <w:rPr>
          <w:rFonts w:ascii="Arial" w:hAnsi="Arial" w:cs="Arial"/>
          <w:sz w:val="20"/>
          <w:szCs w:val="20"/>
        </w:rPr>
        <w:t>ykonawca zdobył wszystkie informacje, które mogą być dla niego istotne do przygotowa</w:t>
      </w:r>
      <w:r>
        <w:rPr>
          <w:rFonts w:ascii="Arial" w:hAnsi="Arial" w:cs="Arial"/>
          <w:sz w:val="20"/>
          <w:szCs w:val="20"/>
        </w:rPr>
        <w:t>nia oferty i podpisania umowy. z</w:t>
      </w:r>
      <w:r w:rsidRPr="00094EFB">
        <w:rPr>
          <w:rFonts w:ascii="Arial" w:hAnsi="Arial" w:cs="Arial"/>
          <w:sz w:val="20"/>
          <w:szCs w:val="20"/>
        </w:rPr>
        <w:t>amawiający nie przewiduje zwrotu kosztów udziału w pos</w:t>
      </w:r>
      <w:r>
        <w:rPr>
          <w:rFonts w:ascii="Arial" w:hAnsi="Arial" w:cs="Arial"/>
          <w:sz w:val="20"/>
          <w:szCs w:val="20"/>
        </w:rPr>
        <w:t>tępowaniu.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21. Okres związania ofertą: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 xml:space="preserve">Wykonawca jest związany ofertą przez okres </w:t>
      </w:r>
      <w:r w:rsidRPr="0047128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30 </w:t>
      </w:r>
      <w:r w:rsidRPr="0047128B">
        <w:rPr>
          <w:rFonts w:ascii="Arial" w:hAnsi="Arial" w:cs="Arial"/>
          <w:color w:val="000000" w:themeColor="text1"/>
          <w:sz w:val="20"/>
          <w:szCs w:val="20"/>
        </w:rPr>
        <w:t>dni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 od upływu terminu składania ofert. Bieg terminu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związania ofertą rozpoczyna się wraz z upływem terminu składania ofert.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22. Ogląd miejsca zamówienia: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Wskazane jest wykonanie oględzin miejsca robót budowlanych</w:t>
      </w:r>
      <w:r w:rsidRPr="00C70AA2">
        <w:rPr>
          <w:rFonts w:ascii="Arial" w:hAnsi="Arial" w:cs="Arial"/>
          <w:color w:val="000000"/>
          <w:sz w:val="20"/>
          <w:szCs w:val="20"/>
        </w:rPr>
        <w:t>.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23. Koszt przygotowania oferty: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Wykonawca ponosi wszelkie koszty związane z przygotowaniem i złożeniem oferty w miejscu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wyznaczonym przez z</w:t>
      </w:r>
      <w:r w:rsidRPr="00C70AA2">
        <w:rPr>
          <w:rFonts w:ascii="Arial" w:hAnsi="Arial" w:cs="Arial"/>
          <w:color w:val="000000"/>
          <w:sz w:val="20"/>
          <w:szCs w:val="20"/>
        </w:rPr>
        <w:t>amawiającego.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Pr="00AA3D54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A3D54">
        <w:rPr>
          <w:rFonts w:ascii="Arial" w:hAnsi="Arial" w:cs="Arial"/>
          <w:b/>
          <w:bCs/>
          <w:color w:val="000000" w:themeColor="text1"/>
          <w:sz w:val="20"/>
          <w:szCs w:val="20"/>
        </w:rPr>
        <w:t>24. Wadium:</w:t>
      </w:r>
    </w:p>
    <w:p w:rsidR="007477C6" w:rsidRPr="008D66B4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Zamawiający nie żąda wniesienia wadium. </w:t>
      </w:r>
    </w:p>
    <w:p w:rsidR="007477C6" w:rsidRPr="00C32C93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0AA2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25. Opakowanie oferty:</w:t>
      </w:r>
    </w:p>
    <w:p w:rsidR="007477C6" w:rsidRPr="008D66B4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Wykonawca umieści ofertę w zamkniętej koper</w:t>
      </w:r>
      <w:r>
        <w:rPr>
          <w:rFonts w:ascii="Arial" w:hAnsi="Arial" w:cs="Arial"/>
          <w:color w:val="000000"/>
          <w:sz w:val="20"/>
          <w:szCs w:val="20"/>
        </w:rPr>
        <w:t xml:space="preserve">cie opatrzonej nazwą i adresem wykonawcy, do kogo skierowana oraz   </w:t>
      </w:r>
      <w:r w:rsidRPr="00C70AA2">
        <w:rPr>
          <w:rFonts w:ascii="Arial" w:hAnsi="Arial" w:cs="Arial"/>
          <w:color w:val="000000"/>
          <w:sz w:val="20"/>
          <w:szCs w:val="20"/>
        </w:rPr>
        <w:t>napisem: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477C6" w:rsidRDefault="007477C6" w:rsidP="007477C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Oferta przetargowa na zadanie pn.</w:t>
      </w:r>
      <w:r w:rsidRPr="00D233A1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Przebudowa kotłowni węglowej na gazową w Publicznej Szkole Podstawowej nr 1 w Żaganiu</w:t>
      </w:r>
      <w:r w:rsidRPr="00D233A1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70AA2">
        <w:rPr>
          <w:rFonts w:ascii="Arial" w:hAnsi="Arial" w:cs="Arial"/>
          <w:color w:val="000000"/>
          <w:sz w:val="20"/>
          <w:szCs w:val="20"/>
        </w:rPr>
        <w:t>z dopiskiem:</w:t>
      </w:r>
    </w:p>
    <w:p w:rsidR="007477C6" w:rsidRDefault="007477C6" w:rsidP="007477C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477C6" w:rsidRPr="00AA3D54" w:rsidRDefault="007477C6" w:rsidP="007477C6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 xml:space="preserve">„Nie otwierać przed godziną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10:10 dnia 20</w:t>
      </w:r>
      <w:r w:rsidRPr="00AA3D5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września  2019r.”</w:t>
      </w:r>
    </w:p>
    <w:p w:rsidR="007477C6" w:rsidRPr="00AA3D54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26. Składanie ofert:</w:t>
      </w:r>
    </w:p>
    <w:p w:rsidR="007477C6" w:rsidRPr="00C37290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1) oferty w formie pisemnej należy złożyć w siedzib</w:t>
      </w:r>
      <w:r>
        <w:rPr>
          <w:rFonts w:ascii="Arial" w:hAnsi="Arial" w:cs="Arial"/>
          <w:color w:val="000000"/>
          <w:sz w:val="20"/>
          <w:szCs w:val="20"/>
        </w:rPr>
        <w:t>ie z</w:t>
      </w:r>
      <w:r w:rsidRPr="00C70AA2">
        <w:rPr>
          <w:rFonts w:ascii="Arial" w:hAnsi="Arial" w:cs="Arial"/>
          <w:color w:val="000000"/>
          <w:sz w:val="20"/>
          <w:szCs w:val="20"/>
        </w:rPr>
        <w:t>amawiającego tj.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A3D54">
        <w:rPr>
          <w:rFonts w:ascii="Arial" w:hAnsi="Arial" w:cs="Arial"/>
          <w:color w:val="000000" w:themeColor="text1"/>
          <w:sz w:val="20"/>
          <w:szCs w:val="20"/>
        </w:rPr>
        <w:t xml:space="preserve">Publiczna Szkoła Podstawowa nr 1, ul Wojska Polskiego 7 , 68-100 Żagań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Pr="00AA3D54">
        <w:rPr>
          <w:rFonts w:ascii="Arial" w:hAnsi="Arial" w:cs="Arial"/>
          <w:color w:val="000000" w:themeColor="text1"/>
          <w:sz w:val="20"/>
          <w:szCs w:val="20"/>
        </w:rPr>
        <w:t xml:space="preserve">terminie do dnia </w:t>
      </w:r>
      <w:r w:rsidRPr="00AA3D54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0 </w:t>
      </w:r>
      <w:r w:rsidRPr="00AA3D54">
        <w:rPr>
          <w:rFonts w:ascii="Arial" w:hAnsi="Arial" w:cs="Arial"/>
          <w:b/>
          <w:bCs/>
          <w:color w:val="000000" w:themeColor="text1"/>
          <w:sz w:val="20"/>
          <w:szCs w:val="20"/>
        </w:rPr>
        <w:t>września 2019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roku do godz. 10</w:t>
      </w:r>
      <w:r w:rsidRPr="00AA3D54">
        <w:rPr>
          <w:rFonts w:ascii="Arial" w:hAnsi="Arial" w:cs="Arial"/>
          <w:b/>
          <w:bCs/>
          <w:color w:val="000000" w:themeColor="text1"/>
          <w:sz w:val="20"/>
          <w:szCs w:val="20"/>
        </w:rPr>
        <w:t>:00</w:t>
      </w:r>
      <w:r w:rsidRPr="00AA3D54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2) składanie ofert odbywa się za pośrednictwem operatora pocztowego w rozumieniu ustawy z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 xml:space="preserve">dnia 23 listopada 2012 r. </w:t>
      </w:r>
      <w:r w:rsidRPr="00C70AA2">
        <w:rPr>
          <w:rFonts w:ascii="Arial" w:hAnsi="Arial" w:cs="Arial"/>
          <w:i/>
          <w:iCs/>
          <w:color w:val="000000"/>
          <w:sz w:val="20"/>
          <w:szCs w:val="20"/>
        </w:rPr>
        <w:t xml:space="preserve">Prawo pocztowe 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(Dz. U. poz. </w:t>
      </w:r>
      <w:r>
        <w:rPr>
          <w:rFonts w:ascii="Arial" w:hAnsi="Arial" w:cs="Arial"/>
          <w:color w:val="000000"/>
          <w:sz w:val="20"/>
          <w:szCs w:val="20"/>
        </w:rPr>
        <w:t xml:space="preserve">1529 oraz z 2015 r. poz. 1830), </w:t>
      </w:r>
      <w:r w:rsidRPr="00C70AA2">
        <w:rPr>
          <w:rFonts w:ascii="Arial" w:hAnsi="Arial" w:cs="Arial"/>
          <w:color w:val="000000"/>
          <w:sz w:val="20"/>
          <w:szCs w:val="20"/>
        </w:rPr>
        <w:t>osobiście lub za pośrednictwem posłańca;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3) ofertę złożoną po terminie niezwłocznie zwraca się Wykonawcy zgodnie z art. 84 ust. 2 ustawy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pzp;</w:t>
      </w:r>
    </w:p>
    <w:p w:rsidR="007477C6" w:rsidRPr="008D66B4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 xml:space="preserve">4) </w:t>
      </w:r>
      <w:r w:rsidRPr="004B5C43">
        <w:rPr>
          <w:rFonts w:ascii="Arial" w:hAnsi="Arial" w:cs="Arial"/>
          <w:bCs/>
          <w:color w:val="000000"/>
          <w:sz w:val="20"/>
          <w:szCs w:val="20"/>
        </w:rPr>
        <w:t>Zamawiający nie bierze odpowiedzialności za ni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ewłaściwe opakowanie oferty lub </w:t>
      </w:r>
      <w:r w:rsidRPr="004B5C43">
        <w:rPr>
          <w:rFonts w:ascii="Arial" w:hAnsi="Arial" w:cs="Arial"/>
          <w:bCs/>
          <w:color w:val="000000"/>
          <w:sz w:val="20"/>
          <w:szCs w:val="20"/>
        </w:rPr>
        <w:t>złożenie jej w niewłaściwym miejscu</w:t>
      </w:r>
      <w:r w:rsidRPr="004B5C43">
        <w:rPr>
          <w:rFonts w:ascii="Arial" w:hAnsi="Arial" w:cs="Arial"/>
          <w:color w:val="000000"/>
          <w:sz w:val="20"/>
          <w:szCs w:val="20"/>
        </w:rPr>
        <w:t>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5) Zamawiający informuje, iż zgodnie z art. 96 ust. 3 ustawy pzp oferty składane w postępowaniu</w:t>
      </w:r>
    </w:p>
    <w:p w:rsidR="007477C6" w:rsidRPr="004B5C43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 xml:space="preserve">o zamówienie publiczne są jawne i podlegają udostępnieniu od chwili ich otwarcia, </w:t>
      </w:r>
      <w:r w:rsidRPr="004B5C43">
        <w:rPr>
          <w:rFonts w:ascii="Arial" w:hAnsi="Arial" w:cs="Arial"/>
          <w:bCs/>
          <w:color w:val="000000"/>
          <w:sz w:val="20"/>
          <w:szCs w:val="20"/>
        </w:rPr>
        <w:t>z wyjątkiem</w:t>
      </w:r>
    </w:p>
    <w:p w:rsidR="007477C6" w:rsidRPr="008D66B4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B5C43">
        <w:rPr>
          <w:rFonts w:ascii="Arial" w:hAnsi="Arial" w:cs="Arial"/>
          <w:bCs/>
          <w:color w:val="000000"/>
          <w:sz w:val="20"/>
          <w:szCs w:val="20"/>
        </w:rPr>
        <w:t>informacji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C70AA2">
        <w:rPr>
          <w:rFonts w:ascii="Arial" w:hAnsi="Arial" w:cs="Arial"/>
          <w:color w:val="000000"/>
          <w:sz w:val="20"/>
          <w:szCs w:val="20"/>
        </w:rPr>
        <w:t>stanowiących tajemnicę przedsiębiorstwa w ro</w:t>
      </w:r>
      <w:r>
        <w:rPr>
          <w:rFonts w:ascii="Arial" w:hAnsi="Arial" w:cs="Arial"/>
          <w:color w:val="000000"/>
          <w:sz w:val="20"/>
          <w:szCs w:val="20"/>
        </w:rPr>
        <w:t>zumieniu przepisów o zwalczaniu nieuczciwej konkurencji, jeśli w</w:t>
      </w:r>
      <w:r w:rsidRPr="00C70AA2">
        <w:rPr>
          <w:rFonts w:ascii="Arial" w:hAnsi="Arial" w:cs="Arial"/>
          <w:color w:val="000000"/>
          <w:sz w:val="20"/>
          <w:szCs w:val="20"/>
        </w:rPr>
        <w:t>ykonawca nie później niż</w:t>
      </w:r>
      <w:r>
        <w:rPr>
          <w:rFonts w:ascii="Arial" w:hAnsi="Arial" w:cs="Arial"/>
          <w:color w:val="000000"/>
          <w:sz w:val="20"/>
          <w:szCs w:val="20"/>
        </w:rPr>
        <w:t xml:space="preserve"> w terminie składania ofert lub </w:t>
      </w:r>
      <w:r w:rsidRPr="00C70AA2">
        <w:rPr>
          <w:rFonts w:ascii="Arial" w:hAnsi="Arial" w:cs="Arial"/>
          <w:color w:val="000000"/>
          <w:sz w:val="20"/>
          <w:szCs w:val="20"/>
        </w:rPr>
        <w:t>wniosków o dopuszczenie do udziału w postępowaniu,</w:t>
      </w:r>
      <w:r>
        <w:rPr>
          <w:rFonts w:ascii="Arial" w:hAnsi="Arial" w:cs="Arial"/>
          <w:color w:val="000000"/>
          <w:sz w:val="20"/>
          <w:szCs w:val="20"/>
        </w:rPr>
        <w:t xml:space="preserve"> zastrzegł, że nie mogą być one udostępniane oraz wykazał, iż </w:t>
      </w:r>
      <w:r w:rsidRPr="00C70AA2">
        <w:rPr>
          <w:rFonts w:ascii="Arial" w:hAnsi="Arial" w:cs="Arial"/>
          <w:color w:val="000000"/>
          <w:sz w:val="20"/>
          <w:szCs w:val="20"/>
        </w:rPr>
        <w:t>zastrzeżone informacje stano</w:t>
      </w:r>
      <w:r>
        <w:rPr>
          <w:rFonts w:ascii="Arial" w:hAnsi="Arial" w:cs="Arial"/>
          <w:color w:val="000000"/>
          <w:sz w:val="20"/>
          <w:szCs w:val="20"/>
        </w:rPr>
        <w:t xml:space="preserve">wią tajemnicę przedsiębiorstwa. </w:t>
      </w:r>
      <w:r w:rsidRPr="004B5C43">
        <w:rPr>
          <w:rFonts w:ascii="Arial" w:hAnsi="Arial" w:cs="Arial"/>
          <w:bCs/>
          <w:color w:val="000000"/>
          <w:sz w:val="20"/>
          <w:szCs w:val="20"/>
        </w:rPr>
        <w:t>Stosowne zastrzeżen</w:t>
      </w:r>
      <w:r>
        <w:rPr>
          <w:rFonts w:ascii="Arial" w:hAnsi="Arial" w:cs="Arial"/>
          <w:bCs/>
          <w:color w:val="000000"/>
          <w:sz w:val="20"/>
          <w:szCs w:val="20"/>
        </w:rPr>
        <w:t>ie, spełniające ww. wymagania, w</w:t>
      </w:r>
      <w:r w:rsidRPr="004B5C43">
        <w:rPr>
          <w:rFonts w:ascii="Arial" w:hAnsi="Arial" w:cs="Arial"/>
          <w:bCs/>
          <w:color w:val="000000"/>
          <w:sz w:val="20"/>
          <w:szCs w:val="20"/>
        </w:rPr>
        <w:t>ykonawca winien złożyć wraz z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B5C43">
        <w:rPr>
          <w:rFonts w:ascii="Arial" w:hAnsi="Arial" w:cs="Arial"/>
          <w:bCs/>
          <w:color w:val="000000"/>
          <w:sz w:val="20"/>
          <w:szCs w:val="20"/>
        </w:rPr>
        <w:t>ofertą, w przeciwnym razie cała oferta zostanie ujawniona.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6) Zamawiający zaleca, aby informacje zastrzeżone jako tajemnica przedsiębiorstwa były przez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Pr="00C70AA2">
        <w:rPr>
          <w:rFonts w:ascii="Arial" w:hAnsi="Arial" w:cs="Arial"/>
          <w:color w:val="000000"/>
          <w:sz w:val="20"/>
          <w:szCs w:val="20"/>
        </w:rPr>
        <w:t>ykonawcę złożone w oddzielnej kopercie z oznakowaniem „tajemnica przedsiębiorstwa”;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7) zgodnie z art. 8 ust. 3 ustawy pzp Wykonawca nie może zastrzec informacji, o których mowa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w art. 86 ust. 4 ustawy pzp.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27. Zmiana lub wycofanie oferty: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1) Wykonawca może wprowadzić zmiany, poprawki, modyfikacje i uzupełnienia do złożonej oferty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 xml:space="preserve">wyłącznie </w:t>
      </w: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przed upływem terminu do składania ofert</w:t>
      </w:r>
      <w:r w:rsidRPr="00C70AA2">
        <w:rPr>
          <w:rFonts w:ascii="Arial" w:hAnsi="Arial" w:cs="Arial"/>
          <w:color w:val="000000"/>
          <w:sz w:val="20"/>
          <w:szCs w:val="20"/>
        </w:rPr>
        <w:t>. Wprowadzenie zmi</w:t>
      </w:r>
      <w:r>
        <w:rPr>
          <w:rFonts w:ascii="Arial" w:hAnsi="Arial" w:cs="Arial"/>
          <w:color w:val="000000"/>
          <w:sz w:val="20"/>
          <w:szCs w:val="20"/>
        </w:rPr>
        <w:t>an do oferty wymaga złożenia przez w</w:t>
      </w:r>
      <w:r w:rsidRPr="00C70AA2">
        <w:rPr>
          <w:rFonts w:ascii="Arial" w:hAnsi="Arial" w:cs="Arial"/>
          <w:color w:val="000000"/>
          <w:sz w:val="20"/>
          <w:szCs w:val="20"/>
        </w:rPr>
        <w:t>ykonawcę lub jego pełno</w:t>
      </w:r>
      <w:r>
        <w:rPr>
          <w:rFonts w:ascii="Arial" w:hAnsi="Arial" w:cs="Arial"/>
          <w:color w:val="000000"/>
          <w:sz w:val="20"/>
          <w:szCs w:val="20"/>
        </w:rPr>
        <w:t xml:space="preserve">mocnika pisemnego powiadomienia </w:t>
      </w:r>
      <w:r w:rsidRPr="00C70AA2">
        <w:rPr>
          <w:rFonts w:ascii="Arial" w:hAnsi="Arial" w:cs="Arial"/>
          <w:color w:val="000000"/>
          <w:sz w:val="20"/>
          <w:szCs w:val="20"/>
        </w:rPr>
        <w:t>o wprowadzeniu zmian. Powiadomienie o wprowadzeniu z</w:t>
      </w:r>
      <w:r>
        <w:rPr>
          <w:rFonts w:ascii="Arial" w:hAnsi="Arial" w:cs="Arial"/>
          <w:color w:val="000000"/>
          <w:sz w:val="20"/>
          <w:szCs w:val="20"/>
        </w:rPr>
        <w:t xml:space="preserve">mian musi być złożone wg takich </w:t>
      </w:r>
      <w:r w:rsidRPr="00C70AA2">
        <w:rPr>
          <w:rFonts w:ascii="Arial" w:hAnsi="Arial" w:cs="Arial"/>
          <w:color w:val="000000"/>
          <w:sz w:val="20"/>
          <w:szCs w:val="20"/>
        </w:rPr>
        <w:t>samych zasad jak oferta (pkt 25 SIWZ), z dodatkowym oznaczeniem „ZMIANA”. W przyp</w:t>
      </w:r>
      <w:r>
        <w:rPr>
          <w:rFonts w:ascii="Arial" w:hAnsi="Arial" w:cs="Arial"/>
          <w:color w:val="000000"/>
          <w:sz w:val="20"/>
          <w:szCs w:val="20"/>
        </w:rPr>
        <w:t xml:space="preserve">adku </w:t>
      </w:r>
      <w:r w:rsidRPr="00C70AA2">
        <w:rPr>
          <w:rFonts w:ascii="Arial" w:hAnsi="Arial" w:cs="Arial"/>
          <w:color w:val="000000"/>
          <w:sz w:val="20"/>
          <w:szCs w:val="20"/>
        </w:rPr>
        <w:t>wprowadzenia więcej niż jednej zmiany do złożonej oferty k</w:t>
      </w:r>
      <w:r>
        <w:rPr>
          <w:rFonts w:ascii="Arial" w:hAnsi="Arial" w:cs="Arial"/>
          <w:color w:val="000000"/>
          <w:sz w:val="20"/>
          <w:szCs w:val="20"/>
        </w:rPr>
        <w:t xml:space="preserve">ażdą kopertę z powiadomieniem o </w:t>
      </w:r>
      <w:r w:rsidRPr="00C70AA2">
        <w:rPr>
          <w:rFonts w:ascii="Arial" w:hAnsi="Arial" w:cs="Arial"/>
          <w:color w:val="000000"/>
          <w:sz w:val="20"/>
          <w:szCs w:val="20"/>
        </w:rPr>
        <w:t>wprowadzeniu zmian, należy dodatkowo opatrzyć napisem</w:t>
      </w:r>
      <w:r>
        <w:rPr>
          <w:rFonts w:ascii="Arial" w:hAnsi="Arial" w:cs="Arial"/>
          <w:color w:val="000000"/>
          <w:sz w:val="20"/>
          <w:szCs w:val="20"/>
        </w:rPr>
        <w:t xml:space="preserve"> „zmiana nr …”. Po stwierdzeniu </w:t>
      </w:r>
      <w:r w:rsidRPr="00C70AA2">
        <w:rPr>
          <w:rFonts w:ascii="Arial" w:hAnsi="Arial" w:cs="Arial"/>
          <w:color w:val="000000"/>
          <w:sz w:val="20"/>
          <w:szCs w:val="20"/>
        </w:rPr>
        <w:t>poprawnoś</w:t>
      </w:r>
      <w:r>
        <w:rPr>
          <w:rFonts w:ascii="Arial" w:hAnsi="Arial" w:cs="Arial"/>
          <w:color w:val="000000"/>
          <w:sz w:val="20"/>
          <w:szCs w:val="20"/>
        </w:rPr>
        <w:t xml:space="preserve">ci wprowadzenia zmian do ofert </w:t>
      </w:r>
      <w:r w:rsidRPr="00C70AA2">
        <w:rPr>
          <w:rFonts w:ascii="Arial" w:hAnsi="Arial" w:cs="Arial"/>
          <w:color w:val="000000"/>
          <w:sz w:val="20"/>
          <w:szCs w:val="20"/>
        </w:rPr>
        <w:t>koperta (koperty) oznakowana dopisk</w:t>
      </w:r>
      <w:r>
        <w:rPr>
          <w:rFonts w:ascii="Arial" w:hAnsi="Arial" w:cs="Arial"/>
          <w:color w:val="000000"/>
          <w:sz w:val="20"/>
          <w:szCs w:val="20"/>
        </w:rPr>
        <w:t xml:space="preserve">iem 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„ZMIANA” zostanie </w:t>
      </w:r>
      <w:r>
        <w:rPr>
          <w:rFonts w:ascii="Arial" w:hAnsi="Arial" w:cs="Arial"/>
          <w:color w:val="000000"/>
          <w:sz w:val="20"/>
          <w:szCs w:val="20"/>
        </w:rPr>
        <w:t>otwarta przy otwieraniu oferty w</w:t>
      </w:r>
      <w:r w:rsidRPr="00C70AA2">
        <w:rPr>
          <w:rFonts w:ascii="Arial" w:hAnsi="Arial" w:cs="Arial"/>
          <w:color w:val="000000"/>
          <w:sz w:val="20"/>
          <w:szCs w:val="20"/>
        </w:rPr>
        <w:t>ykonawcy,</w:t>
      </w:r>
      <w:r>
        <w:rPr>
          <w:rFonts w:ascii="Arial" w:hAnsi="Arial" w:cs="Arial"/>
          <w:color w:val="000000"/>
          <w:sz w:val="20"/>
          <w:szCs w:val="20"/>
        </w:rPr>
        <w:t xml:space="preserve"> który wprowadził zmiany, a jej </w:t>
      </w:r>
      <w:r w:rsidRPr="00C70AA2">
        <w:rPr>
          <w:rFonts w:ascii="Arial" w:hAnsi="Arial" w:cs="Arial"/>
          <w:color w:val="000000"/>
          <w:sz w:val="20"/>
          <w:szCs w:val="20"/>
        </w:rPr>
        <w:t>zawartość uznana za integralną część oferty;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 xml:space="preserve">2) Wykonawca ma prawo </w:t>
      </w: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 xml:space="preserve">przed upływem terminu do składania ofert </w:t>
      </w:r>
      <w:r w:rsidRPr="00C70AA2">
        <w:rPr>
          <w:rFonts w:ascii="Arial" w:hAnsi="Arial" w:cs="Arial"/>
          <w:color w:val="000000"/>
          <w:sz w:val="20"/>
          <w:szCs w:val="20"/>
        </w:rPr>
        <w:t>wycofać złożoną ofertę.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 xml:space="preserve">Wycofanie oferty wymaga złożenia przez Wykonawcę </w:t>
      </w:r>
      <w:r>
        <w:rPr>
          <w:rFonts w:ascii="Arial" w:hAnsi="Arial" w:cs="Arial"/>
          <w:color w:val="000000"/>
          <w:sz w:val="20"/>
          <w:szCs w:val="20"/>
        </w:rPr>
        <w:t xml:space="preserve">lub jego pełnomocnika pisemnego </w:t>
      </w:r>
      <w:r w:rsidRPr="00C70AA2">
        <w:rPr>
          <w:rFonts w:ascii="Arial" w:hAnsi="Arial" w:cs="Arial"/>
          <w:color w:val="000000"/>
          <w:sz w:val="20"/>
          <w:szCs w:val="20"/>
        </w:rPr>
        <w:t>powiadomienia o wycofaniu oferty. Powiadomienie o wy</w:t>
      </w:r>
      <w:r>
        <w:rPr>
          <w:rFonts w:ascii="Arial" w:hAnsi="Arial" w:cs="Arial"/>
          <w:color w:val="000000"/>
          <w:sz w:val="20"/>
          <w:szCs w:val="20"/>
        </w:rPr>
        <w:t xml:space="preserve">cofaniu oferty musi być złożone </w:t>
      </w:r>
      <w:r w:rsidRPr="00C70AA2">
        <w:rPr>
          <w:rFonts w:ascii="Arial" w:hAnsi="Arial" w:cs="Arial"/>
          <w:color w:val="000000"/>
          <w:sz w:val="20"/>
          <w:szCs w:val="20"/>
        </w:rPr>
        <w:t>wg takich samych zasad jak oferta (pkt 25 SIWZ), z dodatkowym oznaczeniem „WYCOFANIE”.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W trakcie publicznej sesji otwarcia ofert nie będą otwierane koperty zawierające oferty, których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dotyczy „WYCOFANIE”.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28. Otwarcie ofert: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 xml:space="preserve">1) Komisja dokona otwarcia ofert w dniu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  <w:r w:rsidR="00380D16">
        <w:rPr>
          <w:rFonts w:ascii="Arial" w:hAnsi="Arial" w:cs="Arial"/>
          <w:b/>
          <w:bCs/>
          <w:color w:val="000000" w:themeColor="text1"/>
          <w:sz w:val="20"/>
          <w:szCs w:val="20"/>
        </w:rPr>
        <w:t>0</w:t>
      </w:r>
      <w:bookmarkStart w:id="0" w:name="_GoBack"/>
      <w:bookmarkEnd w:id="0"/>
      <w:r w:rsidRPr="00E66F6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września  2019roku o godz.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10:10</w:t>
      </w:r>
      <w:r w:rsidR="001D1BA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C70AA2">
        <w:rPr>
          <w:rFonts w:ascii="Arial" w:hAnsi="Arial" w:cs="Arial"/>
          <w:color w:val="000000"/>
          <w:sz w:val="20"/>
          <w:szCs w:val="20"/>
        </w:rPr>
        <w:t>w siedzibie</w:t>
      </w:r>
    </w:p>
    <w:p w:rsidR="007477C6" w:rsidRPr="00E66F6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amawiającego tzn. w </w:t>
      </w:r>
      <w:r w:rsidRPr="00E66F66">
        <w:rPr>
          <w:rFonts w:ascii="Arial" w:hAnsi="Arial" w:cs="Arial"/>
          <w:color w:val="000000" w:themeColor="text1"/>
          <w:sz w:val="20"/>
          <w:szCs w:val="20"/>
        </w:rPr>
        <w:t>Publiczna Szkoła Podstawowa nr 1, ul. Wojska Polskiego 7, 68-100 Żagań w gabinecie Dyrektora Szkoły</w:t>
      </w:r>
      <w:r w:rsidRPr="00E66F66">
        <w:rPr>
          <w:rFonts w:ascii="Arial" w:hAnsi="Arial" w:cs="Arial"/>
          <w:b/>
          <w:bCs/>
          <w:color w:val="000000" w:themeColor="text1"/>
          <w:sz w:val="20"/>
          <w:szCs w:val="20"/>
        </w:rPr>
        <w:t>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) b</w:t>
      </w:r>
      <w:r w:rsidRPr="00C70AA2">
        <w:rPr>
          <w:rFonts w:ascii="Arial" w:hAnsi="Arial" w:cs="Arial"/>
          <w:color w:val="000000"/>
          <w:sz w:val="20"/>
          <w:szCs w:val="20"/>
        </w:rPr>
        <w:t>ezpośrednio przed otwarci</w:t>
      </w:r>
      <w:r>
        <w:rPr>
          <w:rFonts w:ascii="Arial" w:hAnsi="Arial" w:cs="Arial"/>
          <w:color w:val="000000"/>
          <w:sz w:val="20"/>
          <w:szCs w:val="20"/>
        </w:rPr>
        <w:t xml:space="preserve">em ofert zamawiający poda kwotę </w:t>
      </w:r>
      <w:r w:rsidRPr="00C70AA2">
        <w:rPr>
          <w:rFonts w:ascii="Arial" w:hAnsi="Arial" w:cs="Arial"/>
          <w:color w:val="000000"/>
          <w:sz w:val="20"/>
          <w:szCs w:val="20"/>
        </w:rPr>
        <w:t>jaką zamierza przeznaczyć na sfinansowanie zamówienia;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3) podczas otwarcia ofert podaje się dane zgodnie z art. 86 ust 4 ustawy pzp. Ni</w:t>
      </w:r>
      <w:r>
        <w:rPr>
          <w:rFonts w:ascii="Arial" w:hAnsi="Arial" w:cs="Arial"/>
          <w:color w:val="000000"/>
          <w:sz w:val="20"/>
          <w:szCs w:val="20"/>
        </w:rPr>
        <w:t xml:space="preserve">e ujawnia się </w:t>
      </w:r>
      <w:r w:rsidRPr="00C70AA2">
        <w:rPr>
          <w:rFonts w:ascii="Arial" w:hAnsi="Arial" w:cs="Arial"/>
          <w:color w:val="000000"/>
          <w:sz w:val="20"/>
          <w:szCs w:val="20"/>
        </w:rPr>
        <w:t>informacji stanowiących tajemnicę przedsiębiorstwa w ro</w:t>
      </w:r>
      <w:r>
        <w:rPr>
          <w:rFonts w:ascii="Arial" w:hAnsi="Arial" w:cs="Arial"/>
          <w:color w:val="000000"/>
          <w:sz w:val="20"/>
          <w:szCs w:val="20"/>
        </w:rPr>
        <w:t xml:space="preserve">zumieniu przepisów o zwalczaniu </w:t>
      </w:r>
      <w:r w:rsidRPr="00C70AA2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ieuczciwej konkurencji, jeżeli w</w:t>
      </w:r>
      <w:r w:rsidRPr="00C70AA2">
        <w:rPr>
          <w:rFonts w:ascii="Arial" w:hAnsi="Arial" w:cs="Arial"/>
          <w:color w:val="000000"/>
          <w:sz w:val="20"/>
          <w:szCs w:val="20"/>
        </w:rPr>
        <w:t>ykonawca nie później niż w term</w:t>
      </w:r>
      <w:r>
        <w:rPr>
          <w:rFonts w:ascii="Arial" w:hAnsi="Arial" w:cs="Arial"/>
          <w:color w:val="000000"/>
          <w:sz w:val="20"/>
          <w:szCs w:val="20"/>
        </w:rPr>
        <w:t xml:space="preserve">inie składania ofert zastrzegł, </w:t>
      </w:r>
      <w:r w:rsidRPr="00C70AA2">
        <w:rPr>
          <w:rFonts w:ascii="Arial" w:hAnsi="Arial" w:cs="Arial"/>
          <w:color w:val="000000"/>
          <w:sz w:val="20"/>
          <w:szCs w:val="20"/>
        </w:rPr>
        <w:t>że nie mogą być one udostępniane;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4) informacje dotyczące kwoty przeznaczonej na sfinansow</w:t>
      </w:r>
      <w:r>
        <w:rPr>
          <w:rFonts w:ascii="Arial" w:hAnsi="Arial" w:cs="Arial"/>
          <w:color w:val="000000"/>
          <w:sz w:val="20"/>
          <w:szCs w:val="20"/>
        </w:rPr>
        <w:t>anie zamówienia oraz informacje dotyczące firm oraz adresów w</w:t>
      </w:r>
      <w:r w:rsidRPr="00C70AA2">
        <w:rPr>
          <w:rFonts w:ascii="Arial" w:hAnsi="Arial" w:cs="Arial"/>
          <w:color w:val="000000"/>
          <w:sz w:val="20"/>
          <w:szCs w:val="20"/>
        </w:rPr>
        <w:t>ykonawców, którzy w wyznaczonym terminie złożyli oferty oraz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informac</w:t>
      </w:r>
      <w:r>
        <w:rPr>
          <w:rFonts w:ascii="Arial" w:hAnsi="Arial" w:cs="Arial"/>
          <w:color w:val="000000"/>
          <w:sz w:val="20"/>
          <w:szCs w:val="20"/>
        </w:rPr>
        <w:t>je odczytane na otwarciu ofert z</w:t>
      </w:r>
      <w:r w:rsidRPr="00C70AA2">
        <w:rPr>
          <w:rFonts w:ascii="Arial" w:hAnsi="Arial" w:cs="Arial"/>
          <w:color w:val="000000"/>
          <w:sz w:val="20"/>
          <w:szCs w:val="20"/>
        </w:rPr>
        <w:t>amawiający zamieści niezwłocznie po otwarciu ofert na</w:t>
      </w:r>
    </w:p>
    <w:p w:rsidR="007477C6" w:rsidRPr="00E66F6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66F66">
        <w:rPr>
          <w:rFonts w:ascii="Arial" w:hAnsi="Arial" w:cs="Arial"/>
          <w:color w:val="000000" w:themeColor="text1"/>
          <w:sz w:val="20"/>
          <w:szCs w:val="20"/>
        </w:rPr>
        <w:t>stronie internetowej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0" w:history="1">
        <w:r w:rsidRPr="00B26BB8">
          <w:rPr>
            <w:rStyle w:val="Hipercze"/>
            <w:rFonts w:ascii="Arial" w:hAnsi="Arial" w:cs="Arial"/>
            <w:b/>
            <w:sz w:val="20"/>
            <w:szCs w:val="20"/>
          </w:rPr>
          <w:t>http://jedynka.zagan.pl</w:t>
        </w:r>
      </w:hyperlink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29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. </w:t>
      </w: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Tok oceny złożonych ofert</w:t>
      </w:r>
      <w:r w:rsidRPr="00C70AA2">
        <w:rPr>
          <w:rFonts w:ascii="Arial" w:hAnsi="Arial" w:cs="Arial"/>
          <w:color w:val="000000"/>
          <w:sz w:val="20"/>
          <w:szCs w:val="20"/>
        </w:rPr>
        <w:t>: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1) W pierwszej kolejności każda ze złożonych ofert podlegać będzie wstępnej ocenie spełnienia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przez w</w:t>
      </w:r>
      <w:r w:rsidRPr="00C70AA2">
        <w:rPr>
          <w:rFonts w:ascii="Arial" w:hAnsi="Arial" w:cs="Arial"/>
          <w:color w:val="000000"/>
          <w:sz w:val="20"/>
          <w:szCs w:val="20"/>
        </w:rPr>
        <w:t>ykonawcę warunków udziału w postępowaniu oraz</w:t>
      </w:r>
      <w:r>
        <w:rPr>
          <w:rFonts w:ascii="Arial" w:hAnsi="Arial" w:cs="Arial"/>
          <w:color w:val="000000"/>
          <w:sz w:val="20"/>
          <w:szCs w:val="20"/>
        </w:rPr>
        <w:t xml:space="preserve"> ocena braku podstaw do </w:t>
      </w:r>
      <w:r w:rsidRPr="00C70AA2">
        <w:rPr>
          <w:rFonts w:ascii="Arial" w:hAnsi="Arial" w:cs="Arial"/>
          <w:color w:val="000000"/>
          <w:sz w:val="20"/>
          <w:szCs w:val="20"/>
        </w:rPr>
        <w:t>wykluczenia zgodnie z formułą „spełnia – nie spełnia”,</w:t>
      </w:r>
      <w:r>
        <w:rPr>
          <w:rFonts w:ascii="Arial" w:hAnsi="Arial" w:cs="Arial"/>
          <w:color w:val="000000"/>
          <w:sz w:val="20"/>
          <w:szCs w:val="20"/>
        </w:rPr>
        <w:t xml:space="preserve"> w oparciu o informacje zawarte </w:t>
      </w:r>
      <w:r w:rsidRPr="00C70AA2">
        <w:rPr>
          <w:rFonts w:ascii="Arial" w:hAnsi="Arial" w:cs="Arial"/>
          <w:color w:val="000000"/>
          <w:sz w:val="20"/>
          <w:szCs w:val="20"/>
        </w:rPr>
        <w:t>w ośw</w:t>
      </w:r>
      <w:r>
        <w:rPr>
          <w:rFonts w:ascii="Arial" w:hAnsi="Arial" w:cs="Arial"/>
          <w:color w:val="000000"/>
          <w:sz w:val="20"/>
          <w:szCs w:val="20"/>
        </w:rPr>
        <w:t xml:space="preserve">iadczeniu, o którym mowa w </w:t>
      </w:r>
      <w:r>
        <w:rPr>
          <w:rFonts w:ascii="Arial" w:hAnsi="Arial" w:cs="Arial"/>
          <w:b/>
          <w:color w:val="000000"/>
          <w:sz w:val="20"/>
          <w:szCs w:val="20"/>
        </w:rPr>
        <w:t>7.1.</w:t>
      </w:r>
      <w:r w:rsidRPr="00782659">
        <w:rPr>
          <w:rFonts w:ascii="Arial" w:hAnsi="Arial" w:cs="Arial"/>
          <w:b/>
          <w:color w:val="000000"/>
          <w:sz w:val="20"/>
          <w:szCs w:val="20"/>
        </w:rPr>
        <w:t>)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 SIWZ;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 w:rsidRPr="00C70AA2">
        <w:rPr>
          <w:rFonts w:ascii="Arial" w:hAnsi="Arial" w:cs="Arial"/>
          <w:color w:val="000000"/>
          <w:sz w:val="20"/>
          <w:szCs w:val="20"/>
        </w:rPr>
        <w:t>zgodnie z art. 26 ust. 3</w:t>
      </w:r>
      <w:r>
        <w:rPr>
          <w:rFonts w:ascii="Arial" w:hAnsi="Arial" w:cs="Arial"/>
          <w:color w:val="000000"/>
          <w:sz w:val="20"/>
          <w:szCs w:val="20"/>
        </w:rPr>
        <w:t xml:space="preserve"> ustawy pzp zamawiający wezwie wykonawców, którzy nie złożyli wymaganych w </w:t>
      </w:r>
      <w:r w:rsidRPr="00C70AA2">
        <w:rPr>
          <w:rFonts w:ascii="Arial" w:hAnsi="Arial" w:cs="Arial"/>
          <w:color w:val="000000"/>
          <w:sz w:val="20"/>
          <w:szCs w:val="20"/>
        </w:rPr>
        <w:t>SIWZ oświadcz</w:t>
      </w:r>
      <w:r>
        <w:rPr>
          <w:rFonts w:ascii="Arial" w:hAnsi="Arial" w:cs="Arial"/>
          <w:color w:val="000000"/>
          <w:sz w:val="20"/>
          <w:szCs w:val="20"/>
        </w:rPr>
        <w:t>eń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 lub dane oświadczenie  jest niekompletne, zawiera błędy lub budzi wskazane przez z</w:t>
      </w:r>
      <w:r w:rsidRPr="00C70AA2">
        <w:rPr>
          <w:rFonts w:ascii="Arial" w:hAnsi="Arial" w:cs="Arial"/>
          <w:color w:val="000000"/>
          <w:sz w:val="20"/>
          <w:szCs w:val="20"/>
        </w:rPr>
        <w:t>amawiającego wątpliwości, d</w:t>
      </w:r>
      <w:r>
        <w:rPr>
          <w:rFonts w:ascii="Arial" w:hAnsi="Arial" w:cs="Arial"/>
          <w:color w:val="000000"/>
          <w:sz w:val="20"/>
          <w:szCs w:val="20"/>
        </w:rPr>
        <w:t xml:space="preserve">o złożenia go, uzupełnienia lub </w:t>
      </w:r>
      <w:r w:rsidRPr="00C70AA2">
        <w:rPr>
          <w:rFonts w:ascii="Arial" w:hAnsi="Arial" w:cs="Arial"/>
          <w:color w:val="000000"/>
          <w:sz w:val="20"/>
          <w:szCs w:val="20"/>
        </w:rPr>
        <w:t>poprawienia lub udzielenie wyjaśnień w wyznaczonym przez sie</w:t>
      </w:r>
      <w:r>
        <w:rPr>
          <w:rFonts w:ascii="Arial" w:hAnsi="Arial" w:cs="Arial"/>
          <w:color w:val="000000"/>
          <w:sz w:val="20"/>
          <w:szCs w:val="20"/>
        </w:rPr>
        <w:t xml:space="preserve">bie terminie, chyba że mimo ich </w:t>
      </w:r>
      <w:r w:rsidRPr="00C70AA2">
        <w:rPr>
          <w:rFonts w:ascii="Arial" w:hAnsi="Arial" w:cs="Arial"/>
          <w:color w:val="000000"/>
          <w:sz w:val="20"/>
          <w:szCs w:val="20"/>
        </w:rPr>
        <w:t>złożenia, uzupełnienia lub poprawienia l</w:t>
      </w:r>
      <w:r>
        <w:rPr>
          <w:rFonts w:ascii="Arial" w:hAnsi="Arial" w:cs="Arial"/>
          <w:color w:val="000000"/>
          <w:sz w:val="20"/>
          <w:szCs w:val="20"/>
        </w:rPr>
        <w:t xml:space="preserve">ub udzielenie wyjaśnień oferta wykonawcy podlegać </w:t>
      </w:r>
      <w:r w:rsidRPr="00C70AA2">
        <w:rPr>
          <w:rFonts w:ascii="Arial" w:hAnsi="Arial" w:cs="Arial"/>
          <w:color w:val="000000"/>
          <w:sz w:val="20"/>
          <w:szCs w:val="20"/>
        </w:rPr>
        <w:t>będzie odrzuceniu albo konieczne by</w:t>
      </w:r>
      <w:r>
        <w:rPr>
          <w:rFonts w:ascii="Arial" w:hAnsi="Arial" w:cs="Arial"/>
          <w:color w:val="000000"/>
          <w:sz w:val="20"/>
          <w:szCs w:val="20"/>
        </w:rPr>
        <w:t>łoby unieważnienie postępowania;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 w:rsidRPr="00C70AA2">
        <w:rPr>
          <w:rFonts w:ascii="Arial" w:hAnsi="Arial" w:cs="Arial"/>
          <w:color w:val="000000"/>
          <w:sz w:val="20"/>
          <w:szCs w:val="20"/>
        </w:rPr>
        <w:t>zgodnie z art. 26 ust. 3a ustawy pzp Zamawiający wezwie Wykonawców, którzy nie złożyli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wymaganych pełnomocnictw lub złożyli wadliwe pełnomocnictwa, do ich złożenia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w wyznaczonym przez siebie terminie, chyba że mimo ich złożenia oferta Wykonawcy podlegać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będzie odrzuceniu albo konieczne byłoby unieważnienie postępowania.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po dokonaniu wstępnej oceny ofert 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 Komisja przystąpi do oceny ofert</w:t>
      </w:r>
      <w:r>
        <w:rPr>
          <w:rFonts w:ascii="Arial" w:hAnsi="Arial" w:cs="Arial"/>
          <w:color w:val="000000"/>
          <w:sz w:val="20"/>
          <w:szCs w:val="20"/>
        </w:rPr>
        <w:t xml:space="preserve"> – art. 24 aa, pod kątem najkorzystniejszej oferty (porównanie cen i dodatkowego kryterium oceny ofert), według kryteriów opisanych w punkcie 31 SIWZ;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w toku </w:t>
      </w:r>
      <w:r>
        <w:rPr>
          <w:rFonts w:ascii="Arial" w:hAnsi="Arial" w:cs="Arial"/>
          <w:color w:val="000000"/>
          <w:sz w:val="20"/>
          <w:szCs w:val="20"/>
        </w:rPr>
        <w:t xml:space="preserve"> oceny  ofert zamawiający może żądać od w</w:t>
      </w:r>
      <w:r w:rsidRPr="00C70AA2">
        <w:rPr>
          <w:rFonts w:ascii="Arial" w:hAnsi="Arial" w:cs="Arial"/>
          <w:color w:val="000000"/>
          <w:sz w:val="20"/>
          <w:szCs w:val="20"/>
        </w:rPr>
        <w:t>ykonawcy wyjaśnień dotyczących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treści złożonej oferty. Niedopusz</w:t>
      </w:r>
      <w:r>
        <w:rPr>
          <w:rFonts w:ascii="Arial" w:hAnsi="Arial" w:cs="Arial"/>
          <w:color w:val="000000"/>
          <w:sz w:val="20"/>
          <w:szCs w:val="20"/>
        </w:rPr>
        <w:t>czalne jest prowadzenie między z</w:t>
      </w:r>
      <w:r w:rsidRPr="00C70AA2">
        <w:rPr>
          <w:rFonts w:ascii="Arial" w:hAnsi="Arial" w:cs="Arial"/>
          <w:color w:val="000000"/>
          <w:sz w:val="20"/>
          <w:szCs w:val="20"/>
        </w:rPr>
        <w:t>amawiającym</w:t>
      </w:r>
      <w:r>
        <w:rPr>
          <w:rFonts w:ascii="Arial" w:hAnsi="Arial" w:cs="Arial"/>
          <w:color w:val="000000"/>
          <w:sz w:val="20"/>
          <w:szCs w:val="20"/>
        </w:rPr>
        <w:t>, a w</w:t>
      </w:r>
      <w:r w:rsidRPr="00C70AA2">
        <w:rPr>
          <w:rFonts w:ascii="Arial" w:hAnsi="Arial" w:cs="Arial"/>
          <w:color w:val="000000"/>
          <w:sz w:val="20"/>
          <w:szCs w:val="20"/>
        </w:rPr>
        <w:t>ykonawcą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negocjacji do</w:t>
      </w:r>
      <w:r>
        <w:rPr>
          <w:rFonts w:ascii="Arial" w:hAnsi="Arial" w:cs="Arial"/>
          <w:color w:val="000000"/>
          <w:sz w:val="20"/>
          <w:szCs w:val="20"/>
        </w:rPr>
        <w:t xml:space="preserve">tyczących złożonej oferty oraz </w:t>
      </w:r>
      <w:r w:rsidRPr="00C70AA2">
        <w:rPr>
          <w:rFonts w:ascii="Arial" w:hAnsi="Arial" w:cs="Arial"/>
          <w:color w:val="000000"/>
          <w:sz w:val="20"/>
          <w:szCs w:val="20"/>
        </w:rPr>
        <w:t>dokonywanie ja</w:t>
      </w:r>
      <w:r>
        <w:rPr>
          <w:rFonts w:ascii="Arial" w:hAnsi="Arial" w:cs="Arial"/>
          <w:color w:val="000000"/>
          <w:sz w:val="20"/>
          <w:szCs w:val="20"/>
        </w:rPr>
        <w:t xml:space="preserve">kiejkolwiek zmiany w jej treści </w:t>
      </w:r>
      <w:r w:rsidRPr="00C70AA2">
        <w:rPr>
          <w:rFonts w:ascii="Arial" w:hAnsi="Arial" w:cs="Arial"/>
          <w:color w:val="000000"/>
          <w:sz w:val="20"/>
          <w:szCs w:val="20"/>
        </w:rPr>
        <w:t>z zastrzeż</w:t>
      </w:r>
      <w:r>
        <w:rPr>
          <w:rFonts w:ascii="Arial" w:hAnsi="Arial" w:cs="Arial"/>
          <w:color w:val="000000"/>
          <w:sz w:val="20"/>
          <w:szCs w:val="20"/>
        </w:rPr>
        <w:t xml:space="preserve">eniem art. 87 ust. 2 ustawy pzp; 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) Zamawiający </w:t>
      </w:r>
      <w:r>
        <w:rPr>
          <w:rFonts w:ascii="Arial" w:hAnsi="Arial" w:cs="Arial"/>
          <w:color w:val="000000"/>
          <w:sz w:val="20"/>
          <w:szCs w:val="20"/>
        </w:rPr>
        <w:t xml:space="preserve"> w toku oceny ofert może </w:t>
      </w:r>
      <w:r w:rsidRPr="00C70AA2">
        <w:rPr>
          <w:rFonts w:ascii="Arial" w:hAnsi="Arial" w:cs="Arial"/>
          <w:color w:val="000000"/>
          <w:sz w:val="20"/>
          <w:szCs w:val="20"/>
        </w:rPr>
        <w:t>poprawi</w:t>
      </w:r>
      <w:r>
        <w:rPr>
          <w:rFonts w:ascii="Arial" w:hAnsi="Arial" w:cs="Arial"/>
          <w:color w:val="000000"/>
          <w:sz w:val="20"/>
          <w:szCs w:val="20"/>
        </w:rPr>
        <w:t xml:space="preserve">ć 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 w ofercie: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a) oczywiste omyłki pisa</w:t>
      </w:r>
      <w:r>
        <w:rPr>
          <w:rFonts w:ascii="Arial" w:hAnsi="Arial" w:cs="Arial"/>
          <w:color w:val="000000"/>
          <w:sz w:val="20"/>
          <w:szCs w:val="20"/>
        </w:rPr>
        <w:t>rskie,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b) oczywiste omyłki rachunkowe, z uwzględnieniem konsekwencji rachunkowych dokonanych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poprawek,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c) inne omyłki polegające na niezgodności oferty ze SIWZ, niepowodujące istotnych zmian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w treści oferty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- ni</w:t>
      </w:r>
      <w:r>
        <w:rPr>
          <w:rFonts w:ascii="Arial" w:hAnsi="Arial" w:cs="Arial"/>
          <w:color w:val="000000"/>
          <w:sz w:val="20"/>
          <w:szCs w:val="20"/>
        </w:rPr>
        <w:t>ezwłocznie zawiadamiając o tym w</w:t>
      </w:r>
      <w:r w:rsidRPr="00C70AA2">
        <w:rPr>
          <w:rFonts w:ascii="Arial" w:hAnsi="Arial" w:cs="Arial"/>
          <w:color w:val="000000"/>
          <w:sz w:val="20"/>
          <w:szCs w:val="20"/>
        </w:rPr>
        <w:t>ykonawcę, którego oferta została poprawiona;</w:t>
      </w:r>
    </w:p>
    <w:p w:rsidR="007477C6" w:rsidRPr="002E71D1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 zgodnie z art. 26 ust. 2 ustawy  pzp  zamawiający wezwie wykonawcę, którego oferta została najwyżej oceniona, do złożenia w wyznaczonym , nie krótszym niż 5 dni terminie aktualnych na dzień złożenia oświadczeń lub dokumentów potwierdzających okoliczności, o których mowa w art. 25 ust.1;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30. Odrzucenie ofert: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Zamawiający odrzuci ofertę w przypadkach określonych w art. 89 ust. 1 ustawy pzp.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31. Kryteria oceny ofert: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Oferty oceniane będą według poniższych kryteriów i ich wag (znaczenia):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1. cena oferty „C” - 60%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Przy ocenie oferty w kryterium cena („C”) najwyżej będzie punktowana oferta proponująca najniższą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cenę (</w:t>
      </w:r>
      <w:r>
        <w:rPr>
          <w:rFonts w:ascii="Arial" w:hAnsi="Arial" w:cs="Arial"/>
          <w:color w:val="000000"/>
          <w:sz w:val="20"/>
          <w:szCs w:val="20"/>
        </w:rPr>
        <w:t xml:space="preserve">Razem </w:t>
      </w:r>
      <w:r w:rsidRPr="00C70AA2">
        <w:rPr>
          <w:rFonts w:ascii="Arial" w:hAnsi="Arial" w:cs="Arial"/>
          <w:color w:val="000000"/>
          <w:sz w:val="20"/>
          <w:szCs w:val="20"/>
        </w:rPr>
        <w:t>brutto</w:t>
      </w:r>
      <w:r>
        <w:rPr>
          <w:rFonts w:ascii="Arial" w:hAnsi="Arial" w:cs="Arial"/>
          <w:color w:val="000000"/>
          <w:sz w:val="20"/>
          <w:szCs w:val="20"/>
        </w:rPr>
        <w:t xml:space="preserve"> z formularza ofertowego</w:t>
      </w:r>
      <w:r w:rsidRPr="00C70AA2">
        <w:rPr>
          <w:rFonts w:ascii="Arial" w:hAnsi="Arial" w:cs="Arial"/>
          <w:color w:val="000000"/>
          <w:sz w:val="20"/>
          <w:szCs w:val="20"/>
        </w:rPr>
        <w:t>) za wykonanie przedmiotu zamówienia, pozostałe oferty uzyskają odpowiednio mniejszą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liczbę punktów (po zaokrągleniu do dwóch miejsc po przecinku - końcówki poniżej 0,005 pkt pomija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się, a końcówki 0,005 pkt i wyższe zaokrągla się do 0,01 pkt) po przeliczeniu wg wzoru: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Cmin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 xml:space="preserve">„C” = ----------- x 100 pkt x </w:t>
      </w: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60 %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Cbad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gdzie: Cmin - cena oferty z najniższą ceną (zł);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Cbad - cena oferty badanej (zł);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60% - waga kryterium „C”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Uwaga: maksymalna ilość punktów przyznanych w niniejszym kryterium to 60,00 pkt.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Termin gwarancji  „G</w:t>
      </w: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” - 40%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Przy ocenie oferty w kr</w:t>
      </w:r>
      <w:r>
        <w:rPr>
          <w:rFonts w:ascii="Arial" w:hAnsi="Arial" w:cs="Arial"/>
          <w:color w:val="000000"/>
          <w:sz w:val="20"/>
          <w:szCs w:val="20"/>
        </w:rPr>
        <w:t>yterium termin gwarancji(„G</w:t>
      </w:r>
      <w:r w:rsidRPr="00C70AA2">
        <w:rPr>
          <w:rFonts w:ascii="Arial" w:hAnsi="Arial" w:cs="Arial"/>
          <w:color w:val="000000"/>
          <w:sz w:val="20"/>
          <w:szCs w:val="20"/>
        </w:rPr>
        <w:t>”)  będzie punktowany</w:t>
      </w:r>
      <w:r>
        <w:rPr>
          <w:rFonts w:ascii="Arial" w:hAnsi="Arial" w:cs="Arial"/>
          <w:color w:val="000000"/>
          <w:sz w:val="20"/>
          <w:szCs w:val="20"/>
        </w:rPr>
        <w:t xml:space="preserve"> termin długości gwarancji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  <w:color w:val="000000"/>
          <w:sz w:val="20"/>
          <w:szCs w:val="20"/>
        </w:rPr>
        <w:t>% - waga kryterium termin gwarancji „G</w:t>
      </w:r>
      <w:r w:rsidRPr="00C70AA2">
        <w:rPr>
          <w:rFonts w:ascii="Arial" w:hAnsi="Arial" w:cs="Arial"/>
          <w:color w:val="000000"/>
          <w:sz w:val="20"/>
          <w:szCs w:val="20"/>
        </w:rPr>
        <w:t>”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Termin gwarancji  - 24 miesiące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 - 0 pkt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Termin gwarancji  - 36 miesięcy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- 50 </w:t>
      </w:r>
      <w:r>
        <w:rPr>
          <w:rFonts w:ascii="Arial" w:hAnsi="Arial" w:cs="Arial"/>
          <w:color w:val="000000"/>
          <w:sz w:val="20"/>
          <w:szCs w:val="20"/>
        </w:rPr>
        <w:t>pkt x 40% = 20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 pkt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Termin gwarancji  - 60 miesięcy</w:t>
      </w:r>
      <w:r w:rsidRPr="00C70AA2">
        <w:rPr>
          <w:rFonts w:ascii="Arial" w:hAnsi="Arial" w:cs="Arial"/>
          <w:color w:val="000000"/>
          <w:sz w:val="20"/>
          <w:szCs w:val="20"/>
        </w:rPr>
        <w:t>-100 pkt</w:t>
      </w:r>
      <w:r>
        <w:rPr>
          <w:rFonts w:ascii="Arial" w:hAnsi="Arial" w:cs="Arial"/>
          <w:color w:val="000000"/>
          <w:sz w:val="20"/>
          <w:szCs w:val="20"/>
        </w:rPr>
        <w:t xml:space="preserve"> x 40% = 4</w:t>
      </w:r>
      <w:r w:rsidRPr="00C70AA2">
        <w:rPr>
          <w:rFonts w:ascii="Arial" w:hAnsi="Arial" w:cs="Arial"/>
          <w:color w:val="000000"/>
          <w:sz w:val="20"/>
          <w:szCs w:val="20"/>
        </w:rPr>
        <w:t>0 pkt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Wykonawca oferuje w ofercie (w formularzu ofertowym) jeden z wyżej podanych terminów gwarancji. Oferta z terminem gwarancji krótszym niż 24 miesiące zostanie uznana za niezgodną z zapisami SIWZ. Oferta z terminem gwarancji dłuższym niż 60 miesięcy nie zostanie odrzucona ale  przy ocenie ofert  otrzyma  ilość punktów jak dla terminu gwarancji 60 m-cy.   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Uwaga: maksymalna ilość punktów przyznanych w niniejszym kryterium to 40,00 pkt.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32. Oferta najwyżej oceniona: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1. Za najwyżej ocenioną zostanie uznana oferta, która uzyskała najwyższą liczbę punktów - sumę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 xml:space="preserve">punktów przyznanych w </w:t>
      </w:r>
      <w:r>
        <w:rPr>
          <w:rFonts w:ascii="Arial" w:hAnsi="Arial" w:cs="Arial"/>
          <w:color w:val="000000"/>
          <w:sz w:val="20"/>
          <w:szCs w:val="20"/>
        </w:rPr>
        <w:t>kryterium „C” + „G</w:t>
      </w:r>
      <w:r w:rsidRPr="00C70AA2">
        <w:rPr>
          <w:rFonts w:ascii="Arial" w:hAnsi="Arial" w:cs="Arial"/>
          <w:color w:val="000000"/>
          <w:sz w:val="20"/>
          <w:szCs w:val="20"/>
        </w:rPr>
        <w:t>” +  w oparciu o podane w ogłoszeniu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o zamówieniu i niniejszej SIWZ kryteria oceny ofert, z zachowaniem pkt 32.2. SIWZ.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2. Jeżeli dwie lub więcej ofert uzyska taka samą liczbę punktów (sumę punktów przyznanych w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kryterium „C” + „G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” </w:t>
      </w:r>
      <w:r>
        <w:rPr>
          <w:rFonts w:ascii="Arial" w:hAnsi="Arial" w:cs="Arial"/>
          <w:color w:val="000000"/>
          <w:sz w:val="20"/>
          <w:szCs w:val="20"/>
        </w:rPr>
        <w:t>) z</w:t>
      </w:r>
      <w:r w:rsidRPr="00C70AA2">
        <w:rPr>
          <w:rFonts w:ascii="Arial" w:hAnsi="Arial" w:cs="Arial"/>
          <w:color w:val="000000"/>
          <w:sz w:val="20"/>
          <w:szCs w:val="20"/>
        </w:rPr>
        <w:t>amawiający za najwyżej ocenioną uzna ofertę, która zawiera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najniższa cenę (która uzyskała najwięcej punktów w kryterium „C”). Zamawiający wezwie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Pr="00C70AA2">
        <w:rPr>
          <w:rFonts w:ascii="Arial" w:hAnsi="Arial" w:cs="Arial"/>
          <w:color w:val="000000"/>
          <w:sz w:val="20"/>
          <w:szCs w:val="20"/>
        </w:rPr>
        <w:t>ykonawców, którzy złożyli oferty, o których który mowa w zdaniu poprzedzającym, jeżeli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zawierają one takie same ceny, do złożenia w określonym terminie ofert dodatkowych.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33. Unieważnienie postępowania: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1. Zamawiający unieważni postępowanie w przypadkach okr</w:t>
      </w:r>
      <w:r>
        <w:rPr>
          <w:rFonts w:ascii="Arial" w:hAnsi="Arial" w:cs="Arial"/>
          <w:color w:val="000000"/>
          <w:sz w:val="20"/>
          <w:szCs w:val="20"/>
        </w:rPr>
        <w:t>eślonych w art. 93 ust. 1</w:t>
      </w:r>
      <w:r w:rsidRPr="00C70AA2">
        <w:rPr>
          <w:rFonts w:ascii="Arial" w:hAnsi="Arial" w:cs="Arial"/>
          <w:color w:val="000000"/>
          <w:sz w:val="20"/>
          <w:szCs w:val="20"/>
        </w:rPr>
        <w:t>ustawy pzp.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2. Zamawiający niezwłocznie informuj</w:t>
      </w:r>
      <w:r>
        <w:rPr>
          <w:rFonts w:ascii="Arial" w:hAnsi="Arial" w:cs="Arial"/>
          <w:color w:val="000000"/>
          <w:sz w:val="20"/>
          <w:szCs w:val="20"/>
        </w:rPr>
        <w:t>e w</w:t>
      </w:r>
      <w:r w:rsidRPr="00C70AA2">
        <w:rPr>
          <w:rFonts w:ascii="Arial" w:hAnsi="Arial" w:cs="Arial"/>
          <w:color w:val="000000"/>
          <w:sz w:val="20"/>
          <w:szCs w:val="20"/>
        </w:rPr>
        <w:t>ykonawców, którzy złożyli oferty, o unieważnieniu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postępowania, podając uzasadnienie faktyczne i prawne.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3. W przypadku unieważnienia postępowania przed upływem terminu składania ofert Zamawiający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inf</w:t>
      </w:r>
      <w:r>
        <w:rPr>
          <w:rFonts w:ascii="Arial" w:hAnsi="Arial" w:cs="Arial"/>
          <w:color w:val="000000"/>
          <w:sz w:val="20"/>
          <w:szCs w:val="20"/>
        </w:rPr>
        <w:t>ormuje równocześnie wszystkich w</w:t>
      </w:r>
      <w:r w:rsidRPr="00C70AA2">
        <w:rPr>
          <w:rFonts w:ascii="Arial" w:hAnsi="Arial" w:cs="Arial"/>
          <w:color w:val="000000"/>
          <w:sz w:val="20"/>
          <w:szCs w:val="20"/>
        </w:rPr>
        <w:t>ykonawców, którzy ubiegali się o udzielenie zamówienia,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podając uzasadnienie faktyczne i prawne.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4. Zamawiający zamieszcza informacje, o których mowa w pkt 33.2. i 33.3. SIWZ, również na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stronie interne</w:t>
      </w:r>
      <w:r>
        <w:rPr>
          <w:rFonts w:ascii="Arial" w:hAnsi="Arial" w:cs="Arial"/>
          <w:color w:val="000000"/>
          <w:sz w:val="20"/>
          <w:szCs w:val="20"/>
        </w:rPr>
        <w:t xml:space="preserve">towej </w:t>
      </w:r>
      <w:hyperlink r:id="rId11" w:history="1">
        <w:r w:rsidRPr="00B26BB8">
          <w:rPr>
            <w:rStyle w:val="Hipercze"/>
            <w:rFonts w:ascii="Arial" w:hAnsi="Arial" w:cs="Arial"/>
            <w:b/>
            <w:sz w:val="20"/>
            <w:szCs w:val="20"/>
          </w:rPr>
          <w:t>http://jednynka.zagan,pl</w:t>
        </w:r>
      </w:hyperlink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34. Wybór oferty najkorzystniejszej: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1. Zamawiający wybierze jako najkorzy</w:t>
      </w:r>
      <w:r>
        <w:rPr>
          <w:rFonts w:ascii="Arial" w:hAnsi="Arial" w:cs="Arial"/>
          <w:color w:val="000000"/>
          <w:sz w:val="20"/>
          <w:szCs w:val="20"/>
        </w:rPr>
        <w:t>stniejszą ofertę złożoną przez w</w:t>
      </w:r>
      <w:r w:rsidRPr="00C70AA2">
        <w:rPr>
          <w:rFonts w:ascii="Arial" w:hAnsi="Arial" w:cs="Arial"/>
          <w:color w:val="000000"/>
          <w:sz w:val="20"/>
          <w:szCs w:val="20"/>
        </w:rPr>
        <w:t>ykonawcę,: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a) który spełnia warunki udziału w postępowaniu, oraz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b) który niepodległa wykluczeniu z postępowania, oraz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c) którego oferta odpowiada wszystkim wymaganiom określonym w ustawie pzp oraz w niniejszej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SIWZ i została najwyżej oceniona spośród złożonych ofert, w oparciu o podane w ogłoszeniu o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zamówieniu i niniejszej SIWZ kryteria oceny ofert;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2. niezwłocznie po wyb</w:t>
      </w:r>
      <w:r>
        <w:rPr>
          <w:rFonts w:ascii="Arial" w:hAnsi="Arial" w:cs="Arial"/>
          <w:color w:val="000000"/>
          <w:sz w:val="20"/>
          <w:szCs w:val="20"/>
        </w:rPr>
        <w:t>orze najkorzystniejszej oferty z</w:t>
      </w:r>
      <w:r w:rsidRPr="00C70AA2">
        <w:rPr>
          <w:rFonts w:ascii="Arial" w:hAnsi="Arial" w:cs="Arial"/>
          <w:color w:val="000000"/>
          <w:sz w:val="20"/>
          <w:szCs w:val="20"/>
        </w:rPr>
        <w:t>amawiający info</w:t>
      </w:r>
      <w:r>
        <w:rPr>
          <w:rFonts w:ascii="Arial" w:hAnsi="Arial" w:cs="Arial"/>
          <w:color w:val="000000"/>
          <w:sz w:val="20"/>
          <w:szCs w:val="20"/>
        </w:rPr>
        <w:t>rmuje w</w:t>
      </w:r>
      <w:r w:rsidRPr="00C70AA2">
        <w:rPr>
          <w:rFonts w:ascii="Arial" w:hAnsi="Arial" w:cs="Arial"/>
          <w:color w:val="000000"/>
          <w:sz w:val="20"/>
          <w:szCs w:val="20"/>
        </w:rPr>
        <w:t>ykonawców, którzy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złożyli oferty, o: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a) wyborze najkorzystniejszej oferty, podając nazwę (firmę), albo</w:t>
      </w:r>
      <w:r>
        <w:rPr>
          <w:rFonts w:ascii="Arial" w:hAnsi="Arial" w:cs="Arial"/>
          <w:color w:val="000000"/>
          <w:sz w:val="20"/>
          <w:szCs w:val="20"/>
        </w:rPr>
        <w:t xml:space="preserve"> imię i nazwisko, siedzibę albo adres zamieszkania i adres w</w:t>
      </w:r>
      <w:r w:rsidRPr="00C70AA2">
        <w:rPr>
          <w:rFonts w:ascii="Arial" w:hAnsi="Arial" w:cs="Arial"/>
          <w:color w:val="000000"/>
          <w:sz w:val="20"/>
          <w:szCs w:val="20"/>
        </w:rPr>
        <w:t>ykonawcy, którego ofertę wy</w:t>
      </w:r>
      <w:r>
        <w:rPr>
          <w:rFonts w:ascii="Arial" w:hAnsi="Arial" w:cs="Arial"/>
          <w:color w:val="000000"/>
          <w:sz w:val="20"/>
          <w:szCs w:val="20"/>
        </w:rPr>
        <w:t xml:space="preserve">brano, uzasadnienie faktyczne i 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prawne jej wyboru oraz nazwy (firmy), albo imiona i </w:t>
      </w:r>
      <w:r>
        <w:rPr>
          <w:rFonts w:ascii="Arial" w:hAnsi="Arial" w:cs="Arial"/>
          <w:color w:val="000000"/>
          <w:sz w:val="20"/>
          <w:szCs w:val="20"/>
        </w:rPr>
        <w:t>nazwiska, siedziby albo miejsca zamieszkania i adresy w</w:t>
      </w:r>
      <w:r w:rsidRPr="00C70AA2">
        <w:rPr>
          <w:rFonts w:ascii="Arial" w:hAnsi="Arial" w:cs="Arial"/>
          <w:color w:val="000000"/>
          <w:sz w:val="20"/>
          <w:szCs w:val="20"/>
        </w:rPr>
        <w:t>ykonawców, którzy złożyli oferty, a ta</w:t>
      </w:r>
      <w:r>
        <w:rPr>
          <w:rFonts w:ascii="Arial" w:hAnsi="Arial" w:cs="Arial"/>
          <w:color w:val="000000"/>
          <w:sz w:val="20"/>
          <w:szCs w:val="20"/>
        </w:rPr>
        <w:t xml:space="preserve">kże punktację przyznaną ofertom </w:t>
      </w:r>
      <w:r w:rsidRPr="00C70AA2">
        <w:rPr>
          <w:rFonts w:ascii="Arial" w:hAnsi="Arial" w:cs="Arial"/>
          <w:color w:val="000000"/>
          <w:sz w:val="20"/>
          <w:szCs w:val="20"/>
        </w:rPr>
        <w:t>w każdym kryterium oceny ofert i łączną punktację;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w</w:t>
      </w:r>
      <w:r w:rsidRPr="00C70AA2">
        <w:rPr>
          <w:rFonts w:ascii="Arial" w:hAnsi="Arial" w:cs="Arial"/>
          <w:color w:val="000000"/>
          <w:sz w:val="20"/>
          <w:szCs w:val="20"/>
        </w:rPr>
        <w:t>ykonawcach, którzy zostali wykluczeni z postępowania o udzielenie zamówienia, podając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uzasadnienie faktyczne i prawne, a w przypadkach, o których mowa w art. 24 ust. 8 ustawy pzp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również wyjaśnienie powodów, dla których dowody przedstawione przez wykonawcę uznano z</w:t>
      </w:r>
      <w:r>
        <w:rPr>
          <w:rFonts w:ascii="Arial" w:hAnsi="Arial" w:cs="Arial"/>
          <w:color w:val="000000"/>
          <w:sz w:val="20"/>
          <w:szCs w:val="20"/>
        </w:rPr>
        <w:t>a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niewystarczające;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 w</w:t>
      </w:r>
      <w:r w:rsidRPr="00C70AA2">
        <w:rPr>
          <w:rFonts w:ascii="Arial" w:hAnsi="Arial" w:cs="Arial"/>
          <w:color w:val="000000"/>
          <w:sz w:val="20"/>
          <w:szCs w:val="20"/>
        </w:rPr>
        <w:t>ykonawcach, których oferty zostały odrzucone, powodach i odrzucenia, podając uzasadnienie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faktyczne i prawne;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3. Po wybo</w:t>
      </w:r>
      <w:r>
        <w:rPr>
          <w:rFonts w:ascii="Arial" w:hAnsi="Arial" w:cs="Arial"/>
          <w:color w:val="000000"/>
          <w:sz w:val="20"/>
          <w:szCs w:val="20"/>
        </w:rPr>
        <w:t>rze najkorzystniejszej oferty, z</w:t>
      </w:r>
      <w:r w:rsidRPr="00C70AA2">
        <w:rPr>
          <w:rFonts w:ascii="Arial" w:hAnsi="Arial" w:cs="Arial"/>
          <w:color w:val="000000"/>
          <w:sz w:val="20"/>
          <w:szCs w:val="20"/>
        </w:rPr>
        <w:t>amawiający zamieszcza informacje, o których mowa</w:t>
      </w:r>
    </w:p>
    <w:p w:rsidR="007477C6" w:rsidRPr="00451325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w pkt 34.2.a) SIWZ, również na st</w:t>
      </w:r>
      <w:r>
        <w:rPr>
          <w:rFonts w:ascii="Arial" w:hAnsi="Arial" w:cs="Arial"/>
          <w:color w:val="000000"/>
          <w:sz w:val="20"/>
          <w:szCs w:val="20"/>
        </w:rPr>
        <w:t xml:space="preserve">ronie internetowej </w:t>
      </w:r>
      <w:hyperlink r:id="rId12" w:history="1">
        <w:r w:rsidRPr="00B26BB8">
          <w:rPr>
            <w:rStyle w:val="Hipercze"/>
            <w:rFonts w:ascii="Arial" w:hAnsi="Arial" w:cs="Arial"/>
            <w:b/>
            <w:sz w:val="20"/>
            <w:szCs w:val="20"/>
          </w:rPr>
          <w:t>http://jednynka.zagan,pl</w:t>
        </w:r>
      </w:hyperlink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35. Informacja o formalnościach, jakie powinny zostać dopełnione po wyborze oferty w celu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zawarcia umowy w sprawie zamówienia publicznego: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1)</w:t>
      </w:r>
      <w:r>
        <w:rPr>
          <w:rFonts w:ascii="Arial" w:hAnsi="Arial" w:cs="Arial"/>
          <w:color w:val="000000"/>
          <w:sz w:val="20"/>
          <w:szCs w:val="20"/>
        </w:rPr>
        <w:t xml:space="preserve"> zamawiający udzieli zamówienia w</w:t>
      </w:r>
      <w:r w:rsidRPr="00C70AA2">
        <w:rPr>
          <w:rFonts w:ascii="Arial" w:hAnsi="Arial" w:cs="Arial"/>
          <w:color w:val="000000"/>
          <w:sz w:val="20"/>
          <w:szCs w:val="20"/>
        </w:rPr>
        <w:t>ykonawcy, którego o</w:t>
      </w:r>
      <w:r>
        <w:rPr>
          <w:rFonts w:ascii="Arial" w:hAnsi="Arial" w:cs="Arial"/>
          <w:color w:val="000000"/>
          <w:sz w:val="20"/>
          <w:szCs w:val="20"/>
        </w:rPr>
        <w:t xml:space="preserve">ferta został wybrana jako </w:t>
      </w:r>
      <w:r w:rsidRPr="00C70AA2">
        <w:rPr>
          <w:rFonts w:ascii="Arial" w:hAnsi="Arial" w:cs="Arial"/>
          <w:color w:val="000000"/>
          <w:sz w:val="20"/>
          <w:szCs w:val="20"/>
        </w:rPr>
        <w:t>najkorzystniejsza;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z</w:t>
      </w:r>
      <w:r w:rsidRPr="00C70AA2">
        <w:rPr>
          <w:rFonts w:ascii="Arial" w:hAnsi="Arial" w:cs="Arial"/>
          <w:color w:val="000000"/>
          <w:sz w:val="20"/>
          <w:szCs w:val="20"/>
        </w:rPr>
        <w:t>amawiający zawiera umowę w sprawie zamówienia publicznego w terminie liczonym od dnia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przesłania zawiadomienia o wyborze najkorzystniejszej oferty, nie krótszym niż: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a) 5 dni – jeżeli zawiadomienie przesłano w sposób, o którym mowa w pkt 37.2) SIWZ;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b) 10 dni – jeżeli zawiadomienie zostało przesłane w inny sposób;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3) zgodn</w:t>
      </w:r>
      <w:r>
        <w:rPr>
          <w:rFonts w:ascii="Arial" w:hAnsi="Arial" w:cs="Arial"/>
          <w:color w:val="000000"/>
          <w:sz w:val="20"/>
          <w:szCs w:val="20"/>
        </w:rPr>
        <w:t>ie z art. 94 ust. 2 ustawy pzp z</w:t>
      </w:r>
      <w:r w:rsidRPr="00C70AA2">
        <w:rPr>
          <w:rFonts w:ascii="Arial" w:hAnsi="Arial" w:cs="Arial"/>
          <w:color w:val="000000"/>
          <w:sz w:val="20"/>
          <w:szCs w:val="20"/>
        </w:rPr>
        <w:t>amawiający może zawrzeć umowę w sprawie zamówienia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publicznego przed upływem terminów, o których mowa w pkt 35.2) SIWZ jeżeli: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a) w postępowaniu została złożona tylko jedna oferta;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b) w postępowaniu o wartości mniejszej niż kwoty określone w przepisach wydanych na podstawie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art. 11 ust. 8 ustawy pzp upłynął termin do wniesienia odwołania na czynności zamawiającego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wymienione w art. 180 ust. 2 lub w następstwie jego wni</w:t>
      </w:r>
      <w:r>
        <w:rPr>
          <w:rFonts w:ascii="Arial" w:hAnsi="Arial" w:cs="Arial"/>
          <w:color w:val="000000"/>
          <w:sz w:val="20"/>
          <w:szCs w:val="20"/>
        </w:rPr>
        <w:t xml:space="preserve">esienia Krajowa Izba Odwoławcza </w:t>
      </w:r>
      <w:r w:rsidRPr="00C70AA2">
        <w:rPr>
          <w:rFonts w:ascii="Arial" w:hAnsi="Arial" w:cs="Arial"/>
          <w:color w:val="000000"/>
          <w:sz w:val="20"/>
          <w:szCs w:val="20"/>
        </w:rPr>
        <w:t>ogłosiła wyrok lub postanowienie kończące postępowanie odwoławcze;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 xml:space="preserve">4) Wykonawca jest </w:t>
      </w:r>
      <w:r>
        <w:rPr>
          <w:rFonts w:ascii="Arial" w:hAnsi="Arial" w:cs="Arial"/>
          <w:color w:val="000000"/>
          <w:sz w:val="20"/>
          <w:szCs w:val="20"/>
        </w:rPr>
        <w:t>zobowiązany skontaktować się z z</w:t>
      </w:r>
      <w:r w:rsidRPr="00C70AA2">
        <w:rPr>
          <w:rFonts w:ascii="Arial" w:hAnsi="Arial" w:cs="Arial"/>
          <w:color w:val="000000"/>
          <w:sz w:val="20"/>
          <w:szCs w:val="20"/>
        </w:rPr>
        <w:t>amawiającym w terminie wskazanym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lastRenderedPageBreak/>
        <w:t>w zaproszeniu do podpisania umowy w celu uzgodnienia wszystkich szczegółowych kwestii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technicznych (n</w:t>
      </w:r>
      <w:r>
        <w:rPr>
          <w:rFonts w:ascii="Arial" w:hAnsi="Arial" w:cs="Arial"/>
          <w:color w:val="000000"/>
          <w:sz w:val="20"/>
          <w:szCs w:val="20"/>
        </w:rPr>
        <w:t>p. numeru konta, reprezentanta w</w:t>
      </w:r>
      <w:r w:rsidRPr="00C70AA2">
        <w:rPr>
          <w:rFonts w:ascii="Arial" w:hAnsi="Arial" w:cs="Arial"/>
          <w:color w:val="000000"/>
          <w:sz w:val="20"/>
          <w:szCs w:val="20"/>
        </w:rPr>
        <w:t>ykonawcy) zawieranej umowy;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5) w p</w:t>
      </w:r>
      <w:r>
        <w:rPr>
          <w:rFonts w:ascii="Arial" w:hAnsi="Arial" w:cs="Arial"/>
          <w:color w:val="000000"/>
          <w:sz w:val="20"/>
          <w:szCs w:val="20"/>
        </w:rPr>
        <w:t>rzypadku udzielenia zamówienia w</w:t>
      </w:r>
      <w:r w:rsidRPr="00C70AA2">
        <w:rPr>
          <w:rFonts w:ascii="Arial" w:hAnsi="Arial" w:cs="Arial"/>
          <w:color w:val="000000"/>
          <w:sz w:val="20"/>
          <w:szCs w:val="20"/>
        </w:rPr>
        <w:t>ykonawcy, o którym mowa w art. 23 ust. 1 ustawy pzp,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Pr="00C70AA2">
        <w:rPr>
          <w:rFonts w:ascii="Arial" w:hAnsi="Arial" w:cs="Arial"/>
          <w:color w:val="000000"/>
          <w:sz w:val="20"/>
          <w:szCs w:val="20"/>
        </w:rPr>
        <w:t>amawiający przed podpisaniem umowy wymaga złożenia umowy regulującej współpracę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Pr="00C70AA2">
        <w:rPr>
          <w:rFonts w:ascii="Arial" w:hAnsi="Arial" w:cs="Arial"/>
          <w:color w:val="000000"/>
          <w:sz w:val="20"/>
          <w:szCs w:val="20"/>
        </w:rPr>
        <w:t>ykonawców;</w:t>
      </w:r>
    </w:p>
    <w:p w:rsidR="007477C6" w:rsidRPr="00EF3EC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Pr="00EF3EC2">
        <w:rPr>
          <w:rFonts w:ascii="Arial" w:hAnsi="Arial" w:cs="Arial"/>
          <w:b/>
          <w:color w:val="000000"/>
          <w:sz w:val="20"/>
          <w:szCs w:val="20"/>
        </w:rPr>
        <w:t>) wyłoniony wykonawca zobowiązany jest przedłożyć zamawiającemu przed podpisaniem</w:t>
      </w:r>
    </w:p>
    <w:p w:rsidR="007477C6" w:rsidRPr="00EF3EC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EF3EC2">
        <w:rPr>
          <w:rFonts w:ascii="Arial" w:hAnsi="Arial" w:cs="Arial"/>
          <w:b/>
          <w:color w:val="000000"/>
          <w:sz w:val="20"/>
          <w:szCs w:val="20"/>
        </w:rPr>
        <w:t>umowy:</w:t>
      </w:r>
    </w:p>
    <w:p w:rsidR="007477C6" w:rsidRPr="00EF3EC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EF3EC2">
        <w:rPr>
          <w:rFonts w:ascii="Arial" w:hAnsi="Arial" w:cs="Arial"/>
          <w:b/>
          <w:color w:val="000000"/>
          <w:sz w:val="20"/>
          <w:szCs w:val="20"/>
        </w:rPr>
        <w:t xml:space="preserve">a) zabezpieczenia należytego wykonania umowy, 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EF3EC2">
        <w:rPr>
          <w:rFonts w:ascii="Arial" w:hAnsi="Arial" w:cs="Arial"/>
          <w:b/>
          <w:color w:val="000000"/>
          <w:sz w:val="20"/>
          <w:szCs w:val="20"/>
        </w:rPr>
        <w:t>b) oświadczenie potwierdzające zatrudnienie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F3EC2">
        <w:rPr>
          <w:rFonts w:ascii="Arial" w:hAnsi="Arial" w:cs="Arial"/>
          <w:b/>
          <w:color w:val="000000"/>
          <w:sz w:val="20"/>
          <w:szCs w:val="20"/>
        </w:rPr>
        <w:t>osób na podstawie umowy o pracę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przy realizacji zamówienia, </w:t>
      </w:r>
    </w:p>
    <w:p w:rsidR="007477C6" w:rsidRPr="00EF3EC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c) harmonogram rzeczowo – finansowy robót  wraz z kosztorysem poglądowym,  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7) jeżeli Wykonawca, którego oferta została wybrana, uchyla się od zawarcia umowy w sprawie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zamówienia publicznego lub nie wnosi wymaganego zabe</w:t>
      </w:r>
      <w:r>
        <w:rPr>
          <w:rFonts w:ascii="Arial" w:hAnsi="Arial" w:cs="Arial"/>
          <w:color w:val="000000"/>
          <w:sz w:val="20"/>
          <w:szCs w:val="20"/>
        </w:rPr>
        <w:t xml:space="preserve">zpieczenia należytego wykonania </w:t>
      </w:r>
      <w:r w:rsidRPr="00C70AA2">
        <w:rPr>
          <w:rFonts w:ascii="Arial" w:hAnsi="Arial" w:cs="Arial"/>
          <w:color w:val="000000"/>
          <w:sz w:val="20"/>
          <w:szCs w:val="20"/>
        </w:rPr>
        <w:t>umowy, Zamawiający może wybrać ofertę najkorzystniejszą</w:t>
      </w:r>
      <w:r>
        <w:rPr>
          <w:rFonts w:ascii="Arial" w:hAnsi="Arial" w:cs="Arial"/>
          <w:color w:val="000000"/>
          <w:sz w:val="20"/>
          <w:szCs w:val="20"/>
        </w:rPr>
        <w:t xml:space="preserve"> spośród pozostałych ofert, bez </w:t>
      </w:r>
      <w:r w:rsidRPr="00C70AA2">
        <w:rPr>
          <w:rFonts w:ascii="Arial" w:hAnsi="Arial" w:cs="Arial"/>
          <w:color w:val="000000"/>
          <w:sz w:val="20"/>
          <w:szCs w:val="20"/>
        </w:rPr>
        <w:t>przeprowadzania ich ponownej oceny, chyba że za</w:t>
      </w:r>
      <w:r>
        <w:rPr>
          <w:rFonts w:ascii="Arial" w:hAnsi="Arial" w:cs="Arial"/>
          <w:color w:val="000000"/>
          <w:sz w:val="20"/>
          <w:szCs w:val="20"/>
        </w:rPr>
        <w:t xml:space="preserve">chodzą przesłanki unieważnienia </w:t>
      </w:r>
      <w:r w:rsidRPr="00C70AA2">
        <w:rPr>
          <w:rFonts w:ascii="Arial" w:hAnsi="Arial" w:cs="Arial"/>
          <w:color w:val="000000"/>
          <w:sz w:val="20"/>
          <w:szCs w:val="20"/>
        </w:rPr>
        <w:t>postępowania, o których mowa w art. 93 ust. 1 lub 1a ustawy pzp.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36. Zabezpieczenie należytego wykonania umowy: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Pr="003B1ACA" w:rsidRDefault="007477C6" w:rsidP="007477C6">
      <w:pPr>
        <w:tabs>
          <w:tab w:val="left" w:pos="360"/>
        </w:tabs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36.1. </w:t>
      </w:r>
      <w:r w:rsidRPr="00451325">
        <w:rPr>
          <w:rFonts w:ascii="Arial" w:eastAsia="Times New Roman" w:hAnsi="Arial" w:cs="Arial"/>
          <w:b/>
          <w:sz w:val="20"/>
          <w:szCs w:val="20"/>
          <w:lang w:eastAsia="pl-PL"/>
        </w:rPr>
        <w:t>Informacje ogólne.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3608D">
        <w:rPr>
          <w:rFonts w:ascii="Arial" w:eastAsia="Times New Roman" w:hAnsi="Arial" w:cs="Arial"/>
          <w:sz w:val="20"/>
          <w:szCs w:val="20"/>
          <w:lang w:eastAsia="pl-PL"/>
        </w:rPr>
        <w:t>Zabezpieczenie służy pokryciu roszczeń z tytułu niewykonania lub nienale</w:t>
      </w:r>
      <w:r>
        <w:rPr>
          <w:rFonts w:ascii="Arial" w:eastAsia="Times New Roman" w:hAnsi="Arial" w:cs="Arial"/>
          <w:sz w:val="20"/>
          <w:szCs w:val="20"/>
          <w:lang w:eastAsia="pl-PL"/>
        </w:rPr>
        <w:t>żytego wykonania Umowy. Z</w:t>
      </w:r>
      <w:r w:rsidRPr="00C3608D">
        <w:rPr>
          <w:rFonts w:ascii="Arial" w:eastAsia="Times New Roman" w:hAnsi="Arial" w:cs="Arial"/>
          <w:sz w:val="20"/>
          <w:szCs w:val="20"/>
          <w:lang w:eastAsia="pl-PL"/>
        </w:rPr>
        <w:t>abezpieczenie winno być bezwarunkowe, nieodwołalne i płat</w:t>
      </w:r>
      <w:r>
        <w:rPr>
          <w:rFonts w:ascii="Arial" w:eastAsia="Times New Roman" w:hAnsi="Arial" w:cs="Arial"/>
          <w:sz w:val="20"/>
          <w:szCs w:val="20"/>
          <w:lang w:eastAsia="pl-PL"/>
        </w:rPr>
        <w:t>ne na pierwsze żądanie zamawiającego. Jeżeli w</w:t>
      </w:r>
      <w:r w:rsidRPr="00C3608D">
        <w:rPr>
          <w:rFonts w:ascii="Arial" w:eastAsia="Times New Roman" w:hAnsi="Arial" w:cs="Arial"/>
          <w:sz w:val="20"/>
          <w:szCs w:val="20"/>
          <w:lang w:eastAsia="pl-PL"/>
        </w:rPr>
        <w:t>ykonawca jest jednocześnie gwarantem, zabezpieczenie służy także pokryciu roszczeń z tytułu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udzielonej </w:t>
      </w:r>
      <w:r w:rsidRPr="00C3608D">
        <w:rPr>
          <w:rFonts w:ascii="Arial" w:eastAsia="Times New Roman" w:hAnsi="Arial" w:cs="Arial"/>
          <w:sz w:val="20"/>
          <w:szCs w:val="20"/>
          <w:lang w:eastAsia="pl-PL"/>
        </w:rPr>
        <w:t xml:space="preserve"> gwarancji jakości i rękojmi za wady.</w:t>
      </w:r>
    </w:p>
    <w:p w:rsidR="007477C6" w:rsidRPr="00C3608D" w:rsidRDefault="007477C6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77C6" w:rsidRPr="00C3608D" w:rsidRDefault="007477C6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36.2. </w:t>
      </w:r>
      <w:r w:rsidRPr="00451325">
        <w:rPr>
          <w:rFonts w:ascii="Arial" w:eastAsia="Times New Roman" w:hAnsi="Arial" w:cs="Arial"/>
          <w:b/>
          <w:sz w:val="20"/>
          <w:szCs w:val="20"/>
          <w:lang w:eastAsia="pl-PL"/>
        </w:rPr>
        <w:t>Wysokość zabezpiecze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nia należytego wykonania Umowy.</w:t>
      </w:r>
    </w:p>
    <w:p w:rsidR="007477C6" w:rsidRPr="00451325" w:rsidRDefault="007477C6" w:rsidP="007477C6">
      <w:pPr>
        <w:tabs>
          <w:tab w:val="num" w:pos="28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1)z</w:t>
      </w:r>
      <w:r w:rsidRPr="00C3608D">
        <w:rPr>
          <w:rFonts w:ascii="Arial" w:eastAsia="Times New Roman" w:hAnsi="Arial" w:cs="Arial"/>
          <w:sz w:val="20"/>
          <w:szCs w:val="20"/>
          <w:lang w:eastAsia="pl-PL"/>
        </w:rPr>
        <w:t>amawiający ustala zabez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pieczenie należytego wykonania umowy zawartej w wynik </w:t>
      </w:r>
      <w:r w:rsidRPr="00C3608D">
        <w:rPr>
          <w:rFonts w:ascii="Arial" w:eastAsia="Times New Roman" w:hAnsi="Arial" w:cs="Arial"/>
          <w:sz w:val="20"/>
          <w:szCs w:val="20"/>
          <w:lang w:eastAsia="pl-PL"/>
        </w:rPr>
        <w:t xml:space="preserve">postępowania o udzielenie niniejszego zamówienia w wysokości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C3608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%</w:t>
      </w:r>
      <w:r w:rsidRPr="00C3608D">
        <w:rPr>
          <w:rFonts w:ascii="Arial" w:eastAsia="Times New Roman" w:hAnsi="Arial" w:cs="Arial"/>
          <w:sz w:val="20"/>
          <w:szCs w:val="20"/>
          <w:lang w:eastAsia="pl-PL"/>
        </w:rPr>
        <w:t xml:space="preserve"> ceny bru</w:t>
      </w:r>
      <w:r>
        <w:rPr>
          <w:rFonts w:ascii="Arial" w:eastAsia="Times New Roman" w:hAnsi="Arial" w:cs="Arial"/>
          <w:sz w:val="20"/>
          <w:szCs w:val="20"/>
          <w:lang w:eastAsia="pl-PL"/>
        </w:rPr>
        <w:t>tto podanej w formularzu oferty,</w:t>
      </w:r>
    </w:p>
    <w:p w:rsidR="007477C6" w:rsidRPr="004F24E4" w:rsidRDefault="007477C6" w:rsidP="007477C6">
      <w:pPr>
        <w:tabs>
          <w:tab w:val="num" w:pos="28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2) wybrany w</w:t>
      </w:r>
      <w:r w:rsidRPr="00C3608D">
        <w:rPr>
          <w:rFonts w:ascii="Arial" w:eastAsia="Times New Roman" w:hAnsi="Arial" w:cs="Arial"/>
          <w:sz w:val="20"/>
          <w:szCs w:val="20"/>
          <w:lang w:eastAsia="pl-PL"/>
        </w:rPr>
        <w:t>ykonawca zobowiązany jest wnieść zabezpieczenie należytego wykonania przed podpisani</w:t>
      </w:r>
      <w:r>
        <w:rPr>
          <w:rFonts w:ascii="Arial" w:eastAsia="Times New Roman" w:hAnsi="Arial" w:cs="Arial"/>
          <w:sz w:val="20"/>
          <w:szCs w:val="20"/>
          <w:lang w:eastAsia="pl-PL"/>
        </w:rPr>
        <w:t>em u</w:t>
      </w:r>
      <w:r w:rsidRPr="00C3608D">
        <w:rPr>
          <w:rFonts w:ascii="Arial" w:eastAsia="Times New Roman" w:hAnsi="Arial" w:cs="Arial"/>
          <w:sz w:val="20"/>
          <w:szCs w:val="20"/>
          <w:lang w:eastAsia="pl-PL"/>
        </w:rPr>
        <w:t>mowy.</w:t>
      </w:r>
    </w:p>
    <w:p w:rsidR="007477C6" w:rsidRDefault="007477C6" w:rsidP="007477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77C6" w:rsidRPr="00C3608D" w:rsidRDefault="007477C6" w:rsidP="00747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36.2. </w:t>
      </w:r>
      <w:r w:rsidRPr="004F24E4">
        <w:rPr>
          <w:rFonts w:ascii="Arial" w:eastAsia="Times New Roman" w:hAnsi="Arial" w:cs="Arial"/>
          <w:b/>
          <w:sz w:val="20"/>
          <w:szCs w:val="20"/>
          <w:lang w:eastAsia="pl-PL"/>
        </w:rPr>
        <w:t>Forma zabez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pieczenia należytego wykonania u</w:t>
      </w:r>
      <w:r w:rsidRPr="004F24E4">
        <w:rPr>
          <w:rFonts w:ascii="Arial" w:eastAsia="Times New Roman" w:hAnsi="Arial" w:cs="Arial"/>
          <w:b/>
          <w:sz w:val="20"/>
          <w:szCs w:val="20"/>
          <w:lang w:eastAsia="pl-PL"/>
        </w:rPr>
        <w:t>mowy.</w:t>
      </w:r>
    </w:p>
    <w:p w:rsidR="007477C6" w:rsidRPr="00C3608D" w:rsidRDefault="007477C6" w:rsidP="007477C6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1) z</w:t>
      </w:r>
      <w:r w:rsidRPr="00C3608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abezpieczenie należytego wykonania Umowy mo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że być wniesione według wyboru w</w:t>
      </w:r>
      <w:r w:rsidRPr="00C3608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ykonawcy w jednej lub w kilku następujących formach:</w:t>
      </w:r>
    </w:p>
    <w:p w:rsidR="007477C6" w:rsidRPr="00C3608D" w:rsidRDefault="007477C6" w:rsidP="007477C6">
      <w:pPr>
        <w:numPr>
          <w:ilvl w:val="0"/>
          <w:numId w:val="24"/>
        </w:numPr>
        <w:tabs>
          <w:tab w:val="left" w:pos="1021"/>
        </w:tabs>
        <w:spacing w:after="0" w:line="240" w:lineRule="auto"/>
        <w:ind w:left="1021" w:hanging="39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608D">
        <w:rPr>
          <w:rFonts w:ascii="Arial" w:eastAsia="Times New Roman" w:hAnsi="Arial" w:cs="Arial"/>
          <w:sz w:val="20"/>
          <w:szCs w:val="20"/>
          <w:lang w:eastAsia="pl-PL"/>
        </w:rPr>
        <w:t>pieniądzu;</w:t>
      </w:r>
    </w:p>
    <w:p w:rsidR="007477C6" w:rsidRPr="00C3608D" w:rsidRDefault="007477C6" w:rsidP="007477C6">
      <w:pPr>
        <w:numPr>
          <w:ilvl w:val="0"/>
          <w:numId w:val="24"/>
        </w:numPr>
        <w:tabs>
          <w:tab w:val="left" w:pos="1021"/>
        </w:tabs>
        <w:spacing w:after="0" w:line="240" w:lineRule="auto"/>
        <w:ind w:left="1021" w:hanging="39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608D">
        <w:rPr>
          <w:rFonts w:ascii="Arial" w:eastAsia="Times New Roman" w:hAnsi="Arial" w:cs="Arial"/>
          <w:sz w:val="20"/>
          <w:szCs w:val="20"/>
          <w:lang w:eastAsia="pl-PL"/>
        </w:rPr>
        <w:t>poręczeniach bankowych lub poręczeniach spółdzielczej kasy oszczędnościowo-kredytowej, z tym że zobowiązanie kasy jest zawsze zobowiązaniem pieniężnym;</w:t>
      </w:r>
    </w:p>
    <w:p w:rsidR="007477C6" w:rsidRPr="00C3608D" w:rsidRDefault="007477C6" w:rsidP="007477C6">
      <w:pPr>
        <w:numPr>
          <w:ilvl w:val="0"/>
          <w:numId w:val="24"/>
        </w:numPr>
        <w:tabs>
          <w:tab w:val="left" w:pos="1021"/>
        </w:tabs>
        <w:spacing w:after="0" w:line="240" w:lineRule="auto"/>
        <w:ind w:left="1021" w:hanging="39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608D">
        <w:rPr>
          <w:rFonts w:ascii="Arial" w:eastAsia="Times New Roman" w:hAnsi="Arial" w:cs="Arial"/>
          <w:sz w:val="20"/>
          <w:szCs w:val="20"/>
          <w:lang w:eastAsia="pl-PL"/>
        </w:rPr>
        <w:t>gwarancjach bankowych;</w:t>
      </w:r>
    </w:p>
    <w:p w:rsidR="007477C6" w:rsidRPr="00C3608D" w:rsidRDefault="007477C6" w:rsidP="007477C6">
      <w:pPr>
        <w:numPr>
          <w:ilvl w:val="0"/>
          <w:numId w:val="24"/>
        </w:numPr>
        <w:tabs>
          <w:tab w:val="left" w:pos="1021"/>
        </w:tabs>
        <w:spacing w:after="0" w:line="240" w:lineRule="auto"/>
        <w:ind w:left="1021" w:hanging="39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608D">
        <w:rPr>
          <w:rFonts w:ascii="Arial" w:eastAsia="Times New Roman" w:hAnsi="Arial" w:cs="Arial"/>
          <w:sz w:val="20"/>
          <w:szCs w:val="20"/>
          <w:lang w:eastAsia="pl-PL"/>
        </w:rPr>
        <w:t>gwarancjach ubezpieczeniowych;</w:t>
      </w:r>
    </w:p>
    <w:p w:rsidR="007477C6" w:rsidRPr="00C3608D" w:rsidRDefault="007477C6" w:rsidP="007477C6">
      <w:pPr>
        <w:numPr>
          <w:ilvl w:val="0"/>
          <w:numId w:val="24"/>
        </w:numPr>
        <w:tabs>
          <w:tab w:val="left" w:pos="1021"/>
        </w:tabs>
        <w:spacing w:after="0" w:line="240" w:lineRule="auto"/>
        <w:ind w:left="1021" w:hanging="39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608D">
        <w:rPr>
          <w:rFonts w:ascii="Arial" w:eastAsia="Times New Roman" w:hAnsi="Arial" w:cs="Arial"/>
          <w:sz w:val="20"/>
          <w:szCs w:val="20"/>
          <w:lang w:eastAsia="pl-PL"/>
        </w:rPr>
        <w:t>poręczeniach udzielanych przez podmioty, o których mowa w art. 6b ust. 5 pkt 2 ustawy z dnia 9 listopada 2000 r. o utworzeniu Polskiej Agencji Rozwoju Przedsiębiorczości (tekst jedn. Dz. U 2007 r. Nr 42 poz. 275).</w:t>
      </w:r>
    </w:p>
    <w:p w:rsidR="007477C6" w:rsidRPr="00C3608D" w:rsidRDefault="007477C6" w:rsidP="007477C6">
      <w:pPr>
        <w:numPr>
          <w:ilvl w:val="0"/>
          <w:numId w:val="24"/>
        </w:numPr>
        <w:tabs>
          <w:tab w:val="left" w:pos="1021"/>
        </w:tabs>
        <w:spacing w:after="0" w:line="240" w:lineRule="auto"/>
        <w:ind w:left="1021" w:hanging="39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 zgodą z</w:t>
      </w:r>
      <w:r w:rsidRPr="00C3608D">
        <w:rPr>
          <w:rFonts w:ascii="Arial" w:eastAsia="Times New Roman" w:hAnsi="Arial" w:cs="Arial"/>
          <w:sz w:val="20"/>
          <w:szCs w:val="20"/>
          <w:lang w:eastAsia="pl-PL"/>
        </w:rPr>
        <w:t>amawiającego zabezpieczenie może być wniesione w formach określonych w art. 148 ust. 2 u.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pz</w:t>
      </w:r>
      <w:r w:rsidRPr="00C3608D">
        <w:rPr>
          <w:rFonts w:ascii="Arial" w:eastAsia="Times New Roman" w:hAnsi="Arial" w:cs="Arial"/>
          <w:sz w:val="20"/>
          <w:szCs w:val="20"/>
          <w:lang w:eastAsia="pl-PL"/>
        </w:rPr>
        <w:t>p;</w:t>
      </w:r>
    </w:p>
    <w:p w:rsidR="007477C6" w:rsidRPr="004F24E4" w:rsidRDefault="007477C6" w:rsidP="007477C6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2) z</w:t>
      </w:r>
      <w:r w:rsidRPr="00C3608D">
        <w:rPr>
          <w:rFonts w:ascii="Arial" w:eastAsia="Times New Roman" w:hAnsi="Arial" w:cs="Arial"/>
          <w:sz w:val="20"/>
          <w:szCs w:val="20"/>
          <w:lang w:eastAsia="pl-PL"/>
        </w:rPr>
        <w:t>abez</w:t>
      </w:r>
      <w:r>
        <w:rPr>
          <w:rFonts w:ascii="Arial" w:eastAsia="Times New Roman" w:hAnsi="Arial" w:cs="Arial"/>
          <w:sz w:val="20"/>
          <w:szCs w:val="20"/>
          <w:lang w:eastAsia="pl-PL"/>
        </w:rPr>
        <w:t>pieczenie wnoszone w pieniądzu w</w:t>
      </w:r>
      <w:r w:rsidRPr="00C3608D">
        <w:rPr>
          <w:rFonts w:ascii="Arial" w:eastAsia="Times New Roman" w:hAnsi="Arial" w:cs="Arial"/>
          <w:sz w:val="20"/>
          <w:szCs w:val="20"/>
          <w:lang w:eastAsia="pl-PL"/>
        </w:rPr>
        <w:t xml:space="preserve">ykonawca wpłaci przelewem na następujący rachunek bankowy Zamawiającego: </w:t>
      </w:r>
      <w:r w:rsidRPr="00C3608D">
        <w:rPr>
          <w:rFonts w:ascii="Arial" w:eastAsia="Times New Roman" w:hAnsi="Arial" w:cs="Arial"/>
          <w:b/>
          <w:sz w:val="20"/>
          <w:szCs w:val="20"/>
        </w:rPr>
        <w:t>Nr rachunku</w:t>
      </w:r>
      <w:r w:rsidRPr="00E66F6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: 09 1090 2558 0000 0006 4002 5182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; </w:t>
      </w:r>
    </w:p>
    <w:p w:rsidR="007477C6" w:rsidRPr="00C3608D" w:rsidRDefault="007477C6" w:rsidP="007477C6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3) j</w:t>
      </w:r>
      <w:r w:rsidRPr="00C3608D">
        <w:rPr>
          <w:rFonts w:ascii="Arial" w:eastAsia="Times New Roman" w:hAnsi="Arial" w:cs="Arial"/>
          <w:sz w:val="20"/>
          <w:szCs w:val="20"/>
          <w:lang w:eastAsia="pl-PL"/>
        </w:rPr>
        <w:t>eżeli zabezpi</w:t>
      </w:r>
      <w:r>
        <w:rPr>
          <w:rFonts w:ascii="Arial" w:eastAsia="Times New Roman" w:hAnsi="Arial" w:cs="Arial"/>
          <w:sz w:val="20"/>
          <w:szCs w:val="20"/>
          <w:lang w:eastAsia="pl-PL"/>
        </w:rPr>
        <w:t>eczenie wniesiono w pieniądzu, z</w:t>
      </w:r>
      <w:r w:rsidRPr="00C3608D">
        <w:rPr>
          <w:rFonts w:ascii="Arial" w:eastAsia="Times New Roman" w:hAnsi="Arial" w:cs="Arial"/>
          <w:sz w:val="20"/>
          <w:szCs w:val="20"/>
          <w:lang w:eastAsia="pl-PL"/>
        </w:rPr>
        <w:t>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pieniędzy na rachunek bankowy w</w:t>
      </w:r>
      <w:r w:rsidRPr="00C3608D">
        <w:rPr>
          <w:rFonts w:ascii="Arial" w:eastAsia="Times New Roman" w:hAnsi="Arial" w:cs="Arial"/>
          <w:sz w:val="20"/>
          <w:szCs w:val="20"/>
          <w:lang w:eastAsia="pl-PL"/>
        </w:rPr>
        <w:t xml:space="preserve">ykonawcy. </w:t>
      </w:r>
    </w:p>
    <w:p w:rsidR="007477C6" w:rsidRPr="00C3608D" w:rsidRDefault="007477C6" w:rsidP="007477C6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4) z</w:t>
      </w:r>
      <w:r w:rsidRPr="00C3608D">
        <w:rPr>
          <w:rFonts w:ascii="Arial" w:eastAsia="Times New Roman" w:hAnsi="Arial" w:cs="Arial"/>
          <w:sz w:val="20"/>
          <w:szCs w:val="20"/>
          <w:lang w:eastAsia="pl-PL"/>
        </w:rPr>
        <w:t>abezp</w:t>
      </w:r>
      <w:r>
        <w:rPr>
          <w:rFonts w:ascii="Arial" w:eastAsia="Times New Roman" w:hAnsi="Arial" w:cs="Arial"/>
          <w:sz w:val="20"/>
          <w:szCs w:val="20"/>
          <w:lang w:eastAsia="pl-PL"/>
        </w:rPr>
        <w:t>ieczenie należytego wykonania k</w:t>
      </w:r>
      <w:r w:rsidRPr="00C3608D">
        <w:rPr>
          <w:rFonts w:ascii="Arial" w:eastAsia="Times New Roman" w:hAnsi="Arial" w:cs="Arial"/>
          <w:sz w:val="20"/>
          <w:szCs w:val="20"/>
          <w:lang w:eastAsia="pl-PL"/>
        </w:rPr>
        <w:t xml:space="preserve">ontraktu składane w formie gwarancji powinno spełniać  następujące wymagania: </w:t>
      </w:r>
    </w:p>
    <w:p w:rsidR="007477C6" w:rsidRPr="00C3608D" w:rsidRDefault="007477C6" w:rsidP="007477C6">
      <w:pPr>
        <w:tabs>
          <w:tab w:val="left" w:pos="360"/>
        </w:tabs>
        <w:spacing w:after="0"/>
        <w:ind w:left="36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- nazwę dającego zlecenie (w</w:t>
      </w:r>
      <w:r w:rsidRPr="00C3608D">
        <w:rPr>
          <w:rFonts w:ascii="Arial" w:eastAsia="Times New Roman" w:hAnsi="Arial" w:cs="Arial"/>
          <w:iCs/>
          <w:sz w:val="20"/>
          <w:szCs w:val="20"/>
          <w:lang w:eastAsia="pl-PL"/>
        </w:rPr>
        <w:t>ykon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awcy), beneficjenta gwarancji (z</w:t>
      </w:r>
      <w:r w:rsidRPr="00C3608D">
        <w:rPr>
          <w:rFonts w:ascii="Arial" w:eastAsia="Times New Roman" w:hAnsi="Arial" w:cs="Arial"/>
          <w:iCs/>
          <w:sz w:val="20"/>
          <w:szCs w:val="20"/>
          <w:lang w:eastAsia="pl-PL"/>
        </w:rPr>
        <w:t>amawiającego), gwaranta (banku lub instytucji ubezpieczeniowej udzielających gwarancji) oraz wskazanie ich siedzib,</w:t>
      </w:r>
    </w:p>
    <w:p w:rsidR="007477C6" w:rsidRPr="00C3608D" w:rsidRDefault="007477C6" w:rsidP="007477C6">
      <w:pPr>
        <w:tabs>
          <w:tab w:val="left" w:pos="360"/>
        </w:tabs>
        <w:spacing w:after="0"/>
        <w:ind w:left="36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C3608D">
        <w:rPr>
          <w:rFonts w:ascii="Arial" w:eastAsia="Times New Roman" w:hAnsi="Arial" w:cs="Arial"/>
          <w:iCs/>
          <w:sz w:val="20"/>
          <w:szCs w:val="20"/>
          <w:lang w:eastAsia="pl-PL"/>
        </w:rPr>
        <w:t>- dokładne przytoczenie nazwy i przedmiotu niniejszego postępow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ania</w:t>
      </w:r>
      <w:r w:rsidRPr="00C3608D">
        <w:rPr>
          <w:rFonts w:ascii="Arial" w:eastAsia="Times New Roman" w:hAnsi="Arial" w:cs="Arial"/>
          <w:iCs/>
          <w:sz w:val="20"/>
          <w:szCs w:val="20"/>
          <w:lang w:eastAsia="pl-PL"/>
        </w:rPr>
        <w:t>,</w:t>
      </w:r>
    </w:p>
    <w:p w:rsidR="007477C6" w:rsidRPr="00C3608D" w:rsidRDefault="007477C6" w:rsidP="007477C6">
      <w:pPr>
        <w:tabs>
          <w:tab w:val="left" w:pos="360"/>
        </w:tabs>
        <w:spacing w:after="0"/>
        <w:ind w:left="36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C3608D">
        <w:rPr>
          <w:rFonts w:ascii="Arial" w:eastAsia="Times New Roman" w:hAnsi="Arial" w:cs="Arial"/>
          <w:iCs/>
          <w:sz w:val="20"/>
          <w:szCs w:val="20"/>
          <w:lang w:eastAsia="pl-PL"/>
        </w:rPr>
        <w:t>- precyzyjne określenie wierzytelności, która ma być zabezpieczona gwarancją,</w:t>
      </w:r>
    </w:p>
    <w:p w:rsidR="007477C6" w:rsidRDefault="007477C6" w:rsidP="007477C6">
      <w:pPr>
        <w:tabs>
          <w:tab w:val="left" w:pos="360"/>
        </w:tabs>
        <w:spacing w:after="0"/>
        <w:ind w:left="36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C3608D">
        <w:rPr>
          <w:rFonts w:ascii="Arial" w:eastAsia="Times New Roman" w:hAnsi="Arial" w:cs="Arial"/>
          <w:iCs/>
          <w:sz w:val="20"/>
          <w:szCs w:val="20"/>
          <w:lang w:eastAsia="pl-PL"/>
        </w:rPr>
        <w:t>- kwotę gwarancji,</w:t>
      </w:r>
    </w:p>
    <w:p w:rsidR="007477C6" w:rsidRPr="00C3608D" w:rsidRDefault="007477C6" w:rsidP="007477C6">
      <w:pPr>
        <w:tabs>
          <w:tab w:val="left" w:pos="360"/>
        </w:tabs>
        <w:spacing w:after="0"/>
        <w:ind w:left="36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- termin gwarancji, </w:t>
      </w:r>
    </w:p>
    <w:p w:rsidR="007477C6" w:rsidRPr="00C3608D" w:rsidRDefault="007477C6" w:rsidP="007477C6">
      <w:pPr>
        <w:tabs>
          <w:tab w:val="left" w:pos="360"/>
        </w:tabs>
        <w:spacing w:after="0"/>
        <w:ind w:left="36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C3608D">
        <w:rPr>
          <w:rFonts w:ascii="Arial" w:eastAsia="Times New Roman" w:hAnsi="Arial" w:cs="Arial"/>
          <w:iCs/>
          <w:sz w:val="20"/>
          <w:szCs w:val="20"/>
          <w:lang w:eastAsia="pl-PL"/>
        </w:rPr>
        <w:t>- zobowiązania gwaranta do: nieodwołalnego i bezwarunkowego zapłacenia kwoty gwaranc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ji na pierwsze pisemne żądanie z</w:t>
      </w:r>
      <w:r w:rsidRPr="00C3608D">
        <w:rPr>
          <w:rFonts w:ascii="Arial" w:eastAsia="Times New Roman" w:hAnsi="Arial" w:cs="Arial"/>
          <w:iCs/>
          <w:sz w:val="20"/>
          <w:szCs w:val="20"/>
          <w:lang w:eastAsia="pl-PL"/>
        </w:rPr>
        <w:t>amawiającego,</w:t>
      </w:r>
    </w:p>
    <w:p w:rsidR="007477C6" w:rsidRDefault="007477C6" w:rsidP="007477C6">
      <w:pPr>
        <w:tabs>
          <w:tab w:val="left" w:pos="360"/>
        </w:tabs>
        <w:spacing w:after="0"/>
        <w:ind w:left="36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C3608D">
        <w:rPr>
          <w:rFonts w:ascii="Arial" w:eastAsia="Times New Roman" w:hAnsi="Arial" w:cs="Arial"/>
          <w:iCs/>
          <w:sz w:val="20"/>
          <w:szCs w:val="20"/>
          <w:lang w:eastAsia="pl-PL"/>
        </w:rPr>
        <w:t>- określenie miejsca rozstrzygania sporów w sądzie właściwym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dla zamawiającego.</w:t>
      </w:r>
    </w:p>
    <w:p w:rsidR="007477C6" w:rsidRDefault="007477C6" w:rsidP="007477C6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lastRenderedPageBreak/>
        <w:t xml:space="preserve">5) </w:t>
      </w:r>
      <w:r w:rsidRPr="00C3608D">
        <w:rPr>
          <w:rFonts w:ascii="Arial" w:eastAsia="Times New Roman" w:hAnsi="Arial" w:cs="Arial"/>
          <w:sz w:val="20"/>
          <w:szCs w:val="20"/>
          <w:lang w:eastAsia="pl-PL"/>
        </w:rPr>
        <w:t>Wykonawca winien wnieść Zamawiającemu stosowny dokument w terminie umożliwiającym Za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mawiającemu zapoznanie się z jego treścią  i ewentualne wniesienie zastrzeżeń. </w:t>
      </w:r>
    </w:p>
    <w:p w:rsidR="007477C6" w:rsidRPr="00C3608D" w:rsidRDefault="007477C6" w:rsidP="007477C6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C3608D">
        <w:rPr>
          <w:rFonts w:ascii="Arial" w:eastAsia="Times New Roman" w:hAnsi="Arial" w:cs="Arial"/>
          <w:sz w:val="20"/>
          <w:szCs w:val="20"/>
          <w:lang w:eastAsia="pl-PL"/>
        </w:rPr>
        <w:t>Zamawiający, w terminie trzech dni roboczych od otrzymania s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tosownego dokumentu (gwarancji, </w:t>
      </w:r>
      <w:r w:rsidRPr="00C3608D">
        <w:rPr>
          <w:rFonts w:ascii="Arial" w:eastAsia="Times New Roman" w:hAnsi="Arial" w:cs="Arial"/>
          <w:sz w:val="20"/>
          <w:szCs w:val="20"/>
          <w:lang w:eastAsia="pl-PL"/>
        </w:rPr>
        <w:t>poręczenia), ma prawo zgłosi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ć do niego zastrzeżenia. </w:t>
      </w:r>
      <w:r w:rsidRPr="00C3608D">
        <w:rPr>
          <w:rFonts w:ascii="Arial" w:eastAsia="Times New Roman" w:hAnsi="Arial" w:cs="Arial"/>
          <w:sz w:val="20"/>
          <w:szCs w:val="20"/>
          <w:lang w:eastAsia="pl-PL"/>
        </w:rPr>
        <w:t xml:space="preserve"> Nie zgłoszenie zastrzeżeń w terminie trzech dni roboczych od otrzymania dokumentu uważane będzie za przyjęcie dokumentu bez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3608D">
        <w:rPr>
          <w:rFonts w:ascii="Arial" w:eastAsia="Times New Roman" w:hAnsi="Arial" w:cs="Arial"/>
          <w:sz w:val="20"/>
          <w:szCs w:val="20"/>
          <w:lang w:eastAsia="pl-PL"/>
        </w:rPr>
        <w:t>zastrzeżeń.</w:t>
      </w:r>
    </w:p>
    <w:p w:rsidR="007477C6" w:rsidRPr="00C3608D" w:rsidRDefault="007477C6" w:rsidP="007477C6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6) Jeżeli w</w:t>
      </w:r>
      <w:r w:rsidRPr="00C3608D">
        <w:rPr>
          <w:rFonts w:ascii="Arial" w:eastAsia="Times New Roman" w:hAnsi="Arial" w:cs="Arial"/>
          <w:sz w:val="20"/>
          <w:szCs w:val="20"/>
          <w:lang w:eastAsia="pl-PL"/>
        </w:rPr>
        <w:t>ykonawca, którego oferta została wybrana nie wniesie zabez</w:t>
      </w:r>
      <w:r>
        <w:rPr>
          <w:rFonts w:ascii="Arial" w:eastAsia="Times New Roman" w:hAnsi="Arial" w:cs="Arial"/>
          <w:sz w:val="20"/>
          <w:szCs w:val="20"/>
          <w:lang w:eastAsia="pl-PL"/>
        </w:rPr>
        <w:t>pieczenia należytego wykonania umowy, z</w:t>
      </w:r>
      <w:r w:rsidRPr="00C3608D">
        <w:rPr>
          <w:rFonts w:ascii="Arial" w:eastAsia="Times New Roman" w:hAnsi="Arial" w:cs="Arial"/>
          <w:sz w:val="20"/>
          <w:szCs w:val="20"/>
          <w:lang w:eastAsia="pl-PL"/>
        </w:rPr>
        <w:t>amawiający może wybrać najkorzystniejszą ofertę spośród pozostałych ofert stosownie do treści art. 94 ust. 2 u.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pz</w:t>
      </w:r>
      <w:r w:rsidRPr="00C3608D">
        <w:rPr>
          <w:rFonts w:ascii="Arial" w:eastAsia="Times New Roman" w:hAnsi="Arial" w:cs="Arial"/>
          <w:sz w:val="20"/>
          <w:szCs w:val="20"/>
          <w:lang w:eastAsia="pl-PL"/>
        </w:rPr>
        <w:t>p.</w:t>
      </w:r>
    </w:p>
    <w:p w:rsidR="007477C6" w:rsidRPr="00C3608D" w:rsidRDefault="007477C6" w:rsidP="007477C6">
      <w:pPr>
        <w:tabs>
          <w:tab w:val="left" w:pos="36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7) Do zmiany formy zabezpieczenia  umowy w trakcie realizacji u</w:t>
      </w:r>
      <w:r w:rsidRPr="00C3608D">
        <w:rPr>
          <w:rFonts w:ascii="Arial" w:eastAsia="Times New Roman" w:hAnsi="Arial" w:cs="Arial"/>
          <w:sz w:val="20"/>
          <w:szCs w:val="20"/>
          <w:lang w:eastAsia="pl-PL"/>
        </w:rPr>
        <w:t>mowy stosuje się art. 149 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.pz</w:t>
      </w:r>
      <w:r w:rsidRPr="00C3608D">
        <w:rPr>
          <w:rFonts w:ascii="Arial" w:eastAsia="Times New Roman" w:hAnsi="Arial" w:cs="Arial"/>
          <w:sz w:val="20"/>
          <w:szCs w:val="20"/>
          <w:lang w:eastAsia="pl-PL"/>
        </w:rPr>
        <w:t>p.</w:t>
      </w:r>
    </w:p>
    <w:p w:rsidR="007477C6" w:rsidRPr="00A57E96" w:rsidRDefault="007477C6" w:rsidP="007477C6">
      <w:pPr>
        <w:tabs>
          <w:tab w:val="left" w:pos="360"/>
        </w:tabs>
        <w:spacing w:after="0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60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Uwaga! </w:t>
      </w:r>
    </w:p>
    <w:p w:rsidR="007477C6" w:rsidRDefault="007477C6" w:rsidP="007477C6">
      <w:pPr>
        <w:tabs>
          <w:tab w:val="left" w:pos="360"/>
        </w:tabs>
        <w:spacing w:after="0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1. </w:t>
      </w:r>
      <w:r w:rsidRPr="00C3608D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Wniesione zabezpieczenie należytego wykonania kontraktu przez Wykonawców wspólnie ubiegających się o zamówienie w postaci gwarancji lub poręczenia musi wyraźnie wskazywać, iż jest ono wystawione na rzecz wszystkich podmiotów składających ofertę wspólną.</w:t>
      </w:r>
    </w:p>
    <w:p w:rsidR="007477C6" w:rsidRPr="000E4E13" w:rsidRDefault="007477C6" w:rsidP="007477C6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7477C6" w:rsidRPr="000E4E13" w:rsidRDefault="007477C6" w:rsidP="007477C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r w:rsidRPr="000E4E13">
        <w:rPr>
          <w:rFonts w:ascii="Arial" w:hAnsi="Arial" w:cs="Arial"/>
          <w:b/>
          <w:bCs/>
          <w:sz w:val="20"/>
          <w:szCs w:val="20"/>
        </w:rPr>
        <w:t xml:space="preserve">Wykonawca  może w ramach wniesionego zabezpieczenia należytego wykonania umowy rozszerzyć zabezpieczenie o  okres udzielonej gwarancji w ramach pozostawionej kwoty  wynikającej z rękojmi. W innej sytuacji Wykonawca jest zobowiązany udzielić gwarancji na okres podany w ofercie  w jednej z form odnoszących się do wniesienia zabezpieczenia należytego wykonania umowy w wysokości 30% kwoty zabezpieczenia. </w:t>
      </w:r>
    </w:p>
    <w:p w:rsidR="007477C6" w:rsidRPr="00C3608D" w:rsidRDefault="007477C6" w:rsidP="007477C6">
      <w:pPr>
        <w:tabs>
          <w:tab w:val="left" w:pos="360"/>
        </w:tabs>
        <w:spacing w:after="0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7477C6" w:rsidRPr="00C3608D" w:rsidRDefault="007477C6" w:rsidP="007477C6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77C6" w:rsidRPr="00382EC0" w:rsidRDefault="007477C6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36.3.</w:t>
      </w:r>
      <w:r w:rsidRPr="00382EC0">
        <w:rPr>
          <w:rFonts w:ascii="Arial" w:eastAsia="Times New Roman" w:hAnsi="Arial" w:cs="Arial"/>
          <w:b/>
          <w:sz w:val="20"/>
          <w:szCs w:val="20"/>
          <w:lang w:eastAsia="pl-PL"/>
        </w:rPr>
        <w:t>Zwrot zabezpieczenia należytego wykonania Umowy.</w:t>
      </w:r>
    </w:p>
    <w:p w:rsidR="007477C6" w:rsidRPr="00C3608D" w:rsidRDefault="007477C6" w:rsidP="007477C6">
      <w:pPr>
        <w:shd w:val="clear" w:color="auto" w:fill="FFFFFF"/>
        <w:autoSpaceDE w:val="0"/>
        <w:autoSpaceDN w:val="0"/>
        <w:spacing w:before="120" w:after="0" w:line="240" w:lineRule="auto"/>
        <w:ind w:right="45"/>
        <w:jc w:val="both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  <w:r w:rsidRPr="00C3608D">
        <w:rPr>
          <w:rFonts w:ascii="Arial" w:eastAsia="Times New Roman" w:hAnsi="Arial" w:cs="Arial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>) z</w:t>
      </w:r>
      <w:r w:rsidRPr="00C3608D">
        <w:rPr>
          <w:rFonts w:ascii="Arial" w:eastAsia="Times New Roman" w:hAnsi="Arial" w:cs="Arial"/>
          <w:sz w:val="20"/>
          <w:szCs w:val="20"/>
          <w:lang w:eastAsia="pl-PL"/>
        </w:rPr>
        <w:t xml:space="preserve">amawiający zwróci </w:t>
      </w:r>
      <w:r w:rsidRPr="00C3608D">
        <w:rPr>
          <w:rFonts w:ascii="Arial" w:eastAsia="Times New Roman" w:hAnsi="Arial" w:cs="Arial"/>
          <w:b/>
          <w:sz w:val="20"/>
          <w:szCs w:val="20"/>
          <w:lang w:eastAsia="pl-PL"/>
        </w:rPr>
        <w:t>70 %</w:t>
      </w:r>
      <w:r w:rsidRPr="00C3608D">
        <w:rPr>
          <w:rFonts w:ascii="Arial" w:eastAsia="Times New Roman" w:hAnsi="Arial" w:cs="Arial"/>
          <w:sz w:val="20"/>
          <w:szCs w:val="20"/>
          <w:lang w:eastAsia="pl-PL"/>
        </w:rPr>
        <w:t xml:space="preserve"> zabezpieczenia w terminie 30 dni od dnia wykona</w:t>
      </w:r>
      <w:r>
        <w:rPr>
          <w:rFonts w:ascii="Arial" w:eastAsia="Times New Roman" w:hAnsi="Arial" w:cs="Arial"/>
          <w:sz w:val="20"/>
          <w:szCs w:val="20"/>
          <w:lang w:eastAsia="pl-PL"/>
        </w:rPr>
        <w:t>nia zamówienia i uznania przez z</w:t>
      </w:r>
      <w:r w:rsidRPr="00C3608D">
        <w:rPr>
          <w:rFonts w:ascii="Arial" w:eastAsia="Times New Roman" w:hAnsi="Arial" w:cs="Arial"/>
          <w:sz w:val="20"/>
          <w:szCs w:val="20"/>
          <w:lang w:eastAsia="pl-PL"/>
        </w:rPr>
        <w:t>amawiającego za należycie wykonane. Zwrot ten polegać będzie na zwolnieniu zabez</w:t>
      </w:r>
      <w:r>
        <w:rPr>
          <w:rFonts w:ascii="Arial" w:eastAsia="Times New Roman" w:hAnsi="Arial" w:cs="Arial"/>
          <w:sz w:val="20"/>
          <w:szCs w:val="20"/>
          <w:lang w:eastAsia="pl-PL"/>
        </w:rPr>
        <w:t>pieczenia należytego wykonania u</w:t>
      </w:r>
      <w:r w:rsidRPr="00C3608D">
        <w:rPr>
          <w:rFonts w:ascii="Arial" w:eastAsia="Times New Roman" w:hAnsi="Arial" w:cs="Arial"/>
          <w:sz w:val="20"/>
          <w:szCs w:val="20"/>
          <w:lang w:eastAsia="pl-PL"/>
        </w:rPr>
        <w:t xml:space="preserve">mowy złożonego </w:t>
      </w:r>
      <w:r>
        <w:rPr>
          <w:rFonts w:ascii="Arial" w:eastAsia="Times New Roman" w:hAnsi="Arial" w:cs="Arial"/>
          <w:sz w:val="20"/>
          <w:szCs w:val="20"/>
          <w:lang w:eastAsia="pl-PL"/>
        </w:rPr>
        <w:t>w formach przewidzianych w SIWZ;</w:t>
      </w:r>
    </w:p>
    <w:p w:rsidR="007477C6" w:rsidRPr="00674602" w:rsidRDefault="007477C6" w:rsidP="007477C6">
      <w:pPr>
        <w:shd w:val="clear" w:color="auto" w:fill="FFFFFF"/>
        <w:autoSpaceDE w:val="0"/>
        <w:autoSpaceDN w:val="0"/>
        <w:spacing w:before="120" w:after="0" w:line="240" w:lineRule="auto"/>
        <w:ind w:right="45"/>
        <w:jc w:val="both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  <w:r w:rsidRPr="00C3608D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2)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C3608D">
        <w:rPr>
          <w:rFonts w:ascii="Arial" w:eastAsia="Times New Roman" w:hAnsi="Arial" w:cs="Arial"/>
          <w:sz w:val="20"/>
          <w:szCs w:val="20"/>
          <w:lang w:eastAsia="pl-PL"/>
        </w:rPr>
        <w:t xml:space="preserve">amawiający pozostawi na zabezpieczenie roszczeń z tytułu gwarancji i  rękojmi kwotę wynoszącą </w:t>
      </w:r>
      <w:r w:rsidRPr="00C3608D">
        <w:rPr>
          <w:rFonts w:ascii="Arial" w:eastAsia="Times New Roman" w:hAnsi="Arial" w:cs="Arial"/>
          <w:b/>
          <w:sz w:val="20"/>
          <w:szCs w:val="20"/>
          <w:lang w:eastAsia="pl-PL"/>
        </w:rPr>
        <w:t>30%</w:t>
      </w:r>
      <w:r w:rsidRPr="00C3608D">
        <w:rPr>
          <w:rFonts w:ascii="Arial" w:eastAsia="Times New Roman" w:hAnsi="Arial" w:cs="Arial"/>
          <w:sz w:val="20"/>
          <w:szCs w:val="20"/>
          <w:lang w:eastAsia="pl-PL"/>
        </w:rPr>
        <w:t xml:space="preserve"> wysokości zabez</w:t>
      </w:r>
      <w:r>
        <w:rPr>
          <w:rFonts w:ascii="Arial" w:eastAsia="Times New Roman" w:hAnsi="Arial" w:cs="Arial"/>
          <w:sz w:val="20"/>
          <w:szCs w:val="20"/>
          <w:lang w:eastAsia="pl-PL"/>
        </w:rPr>
        <w:t>pieczenia należytego wykonania u</w:t>
      </w:r>
      <w:r w:rsidRPr="00C3608D">
        <w:rPr>
          <w:rFonts w:ascii="Arial" w:eastAsia="Times New Roman" w:hAnsi="Arial" w:cs="Arial"/>
          <w:sz w:val="20"/>
          <w:szCs w:val="20"/>
          <w:lang w:eastAsia="pl-PL"/>
        </w:rPr>
        <w:t>mowy w formach przewidzianych w SIWZ. Kwota, o której mowa w powyższym punkcie jest zwracana nie później niż w 15 d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niu po upływie okresu </w:t>
      </w:r>
      <w:r w:rsidRPr="00C3608D">
        <w:rPr>
          <w:rFonts w:ascii="Arial" w:eastAsia="Times New Roman" w:hAnsi="Arial" w:cs="Arial"/>
          <w:sz w:val="20"/>
          <w:szCs w:val="20"/>
          <w:lang w:eastAsia="pl-PL"/>
        </w:rPr>
        <w:t xml:space="preserve"> rękojmi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i gwarancji</w:t>
      </w:r>
      <w:r w:rsidRPr="00C3608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37. Sposób porozumiewania się Zamawiającego z Wykonawcami: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 xml:space="preserve">1) wszelkie oświadczenia, wnioski, zawiadomienia </w:t>
      </w:r>
      <w:r>
        <w:rPr>
          <w:rFonts w:ascii="Arial" w:hAnsi="Arial" w:cs="Arial"/>
          <w:color w:val="000000"/>
          <w:sz w:val="20"/>
          <w:szCs w:val="20"/>
        </w:rPr>
        <w:t>oraz informacje składane przez z</w:t>
      </w:r>
      <w:r w:rsidRPr="00C70AA2">
        <w:rPr>
          <w:rFonts w:ascii="Arial" w:hAnsi="Arial" w:cs="Arial"/>
          <w:color w:val="000000"/>
          <w:sz w:val="20"/>
          <w:szCs w:val="20"/>
        </w:rPr>
        <w:t>amawiającego</w:t>
      </w:r>
    </w:p>
    <w:p w:rsidR="007477C6" w:rsidRPr="005E1C0B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w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ykonawców wymagają </w:t>
      </w: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formy pisemnej – złożenia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oryginału pisma lub oświadczeń  i </w:t>
      </w: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 xml:space="preserve">dokumentów w formie określonej w pkt 9 oraz 10 SIWZ, </w:t>
      </w:r>
      <w:r w:rsidRPr="00C70AA2">
        <w:rPr>
          <w:rFonts w:ascii="Arial" w:hAnsi="Arial" w:cs="Arial"/>
          <w:color w:val="000000"/>
          <w:sz w:val="20"/>
          <w:szCs w:val="20"/>
        </w:rPr>
        <w:t>z zastrzeżeniem pkt 37.2) SIWZ;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2) dla zachowania terminów określonych</w:t>
      </w:r>
      <w:r>
        <w:rPr>
          <w:rFonts w:ascii="Arial" w:hAnsi="Arial" w:cs="Arial"/>
          <w:color w:val="000000"/>
          <w:sz w:val="20"/>
          <w:szCs w:val="20"/>
        </w:rPr>
        <w:t xml:space="preserve"> w postępowaniu z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amawiający </w:t>
      </w:r>
      <w:r w:rsidRPr="0064236E">
        <w:rPr>
          <w:rFonts w:ascii="Arial" w:hAnsi="Arial" w:cs="Arial"/>
          <w:bCs/>
          <w:color w:val="000000"/>
          <w:sz w:val="20"/>
          <w:szCs w:val="20"/>
        </w:rPr>
        <w:t>dopuszcza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C70AA2">
        <w:rPr>
          <w:rFonts w:ascii="Arial" w:hAnsi="Arial" w:cs="Arial"/>
          <w:color w:val="000000"/>
          <w:sz w:val="20"/>
          <w:szCs w:val="20"/>
        </w:rPr>
        <w:t>możliwość</w:t>
      </w:r>
    </w:p>
    <w:p w:rsidR="007477C6" w:rsidRPr="00D1162F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 xml:space="preserve">przekazania dokumentów, o których mowa w pkt 37.1) SIWZ </w:t>
      </w:r>
      <w:r w:rsidRPr="0064236E">
        <w:rPr>
          <w:rFonts w:ascii="Arial" w:hAnsi="Arial" w:cs="Arial"/>
          <w:bCs/>
          <w:color w:val="000000"/>
          <w:sz w:val="20"/>
          <w:szCs w:val="20"/>
        </w:rPr>
        <w:t>drogą elektroniczną,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C70AA2">
        <w:rPr>
          <w:rFonts w:ascii="Arial" w:hAnsi="Arial" w:cs="Arial"/>
          <w:color w:val="000000"/>
          <w:sz w:val="20"/>
          <w:szCs w:val="20"/>
        </w:rPr>
        <w:t>z zastrzeżeniem pkt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C70AA2">
        <w:rPr>
          <w:rFonts w:ascii="Arial" w:hAnsi="Arial" w:cs="Arial"/>
          <w:color w:val="000000"/>
          <w:sz w:val="20"/>
          <w:szCs w:val="20"/>
        </w:rPr>
        <w:t>37.3) SIWZ;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3) dokumenty przesyłane drogą elektroniczną winny być przesyłane w graficznej formie kopii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podpisanego pisma oryginalnego w jednym z następujących form</w:t>
      </w:r>
      <w:r>
        <w:rPr>
          <w:rFonts w:ascii="Arial" w:hAnsi="Arial" w:cs="Arial"/>
          <w:color w:val="000000"/>
          <w:sz w:val="20"/>
          <w:szCs w:val="20"/>
        </w:rPr>
        <w:t xml:space="preserve">atów: jpg., pdf, tiff, bmp, png, </w:t>
      </w:r>
      <w:r w:rsidRPr="00C70AA2">
        <w:rPr>
          <w:rFonts w:ascii="Arial" w:hAnsi="Arial" w:cs="Arial"/>
          <w:color w:val="000000"/>
          <w:sz w:val="20"/>
          <w:szCs w:val="20"/>
        </w:rPr>
        <w:t>gif - pliki te, w celu zmniejszenia ich objętości mogą zostać</w:t>
      </w:r>
      <w:r>
        <w:rPr>
          <w:rFonts w:ascii="Arial" w:hAnsi="Arial" w:cs="Arial"/>
          <w:color w:val="000000"/>
          <w:sz w:val="20"/>
          <w:szCs w:val="20"/>
        </w:rPr>
        <w:t xml:space="preserve"> umieszczone w archiwum zip lub </w:t>
      </w:r>
      <w:r w:rsidRPr="00C70AA2">
        <w:rPr>
          <w:rFonts w:ascii="Arial" w:hAnsi="Arial" w:cs="Arial"/>
          <w:color w:val="000000"/>
          <w:sz w:val="20"/>
          <w:szCs w:val="20"/>
        </w:rPr>
        <w:t>rar;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 xml:space="preserve">4) w przypadku przekazania </w:t>
      </w:r>
      <w:r>
        <w:rPr>
          <w:rFonts w:ascii="Arial" w:hAnsi="Arial" w:cs="Arial"/>
          <w:color w:val="000000"/>
          <w:sz w:val="20"/>
          <w:szCs w:val="20"/>
        </w:rPr>
        <w:t>dokumentów drogą elektroniczną z</w:t>
      </w:r>
      <w:r w:rsidRPr="00C70AA2">
        <w:rPr>
          <w:rFonts w:ascii="Arial" w:hAnsi="Arial" w:cs="Arial"/>
          <w:color w:val="000000"/>
          <w:sz w:val="20"/>
          <w:szCs w:val="20"/>
        </w:rPr>
        <w:t>amawiający uzna, iż dokumenty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dotarły czytelne do w</w:t>
      </w:r>
      <w:r w:rsidRPr="00C70AA2">
        <w:rPr>
          <w:rFonts w:ascii="Arial" w:hAnsi="Arial" w:cs="Arial"/>
          <w:color w:val="000000"/>
          <w:sz w:val="20"/>
          <w:szCs w:val="20"/>
        </w:rPr>
        <w:t>ykonawcy w dniu i godzinie ich nadania (zgodnie z potw</w:t>
      </w:r>
      <w:r>
        <w:rPr>
          <w:rFonts w:ascii="Arial" w:hAnsi="Arial" w:cs="Arial"/>
          <w:color w:val="000000"/>
          <w:sz w:val="20"/>
          <w:szCs w:val="20"/>
        </w:rPr>
        <w:t xml:space="preserve">ierdzeniem </w:t>
      </w:r>
      <w:r w:rsidRPr="00C70AA2"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ysyłki z poczty elektronicznej z</w:t>
      </w:r>
      <w:r w:rsidRPr="00C70AA2">
        <w:rPr>
          <w:rFonts w:ascii="Arial" w:hAnsi="Arial" w:cs="Arial"/>
          <w:color w:val="000000"/>
          <w:sz w:val="20"/>
          <w:szCs w:val="20"/>
        </w:rPr>
        <w:t>amawiającego);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5) pytania do treści SIWZ przekazane drogą elektroniczną uważa si</w:t>
      </w:r>
      <w:r>
        <w:rPr>
          <w:rFonts w:ascii="Arial" w:hAnsi="Arial" w:cs="Arial"/>
          <w:color w:val="000000"/>
          <w:sz w:val="20"/>
          <w:szCs w:val="20"/>
        </w:rPr>
        <w:t xml:space="preserve">ę za złożone w terminie, jeżeli </w:t>
      </w:r>
      <w:r w:rsidRPr="00C70AA2">
        <w:rPr>
          <w:rFonts w:ascii="Arial" w:hAnsi="Arial" w:cs="Arial"/>
          <w:color w:val="000000"/>
          <w:sz w:val="20"/>
          <w:szCs w:val="20"/>
        </w:rPr>
        <w:t>ich treść dotarła do Zamawiającego przed upływem terminu, o którym mowa w pkt 38 SIWZ;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6) w przypadku błędnie podanego adresu, adresu e-mail lub braku komunikacji z Wykonawcą,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Zamawiający nie ponosi odpowiedzialności z tytułu nie o</w:t>
      </w:r>
      <w:r>
        <w:rPr>
          <w:rFonts w:ascii="Arial" w:hAnsi="Arial" w:cs="Arial"/>
          <w:color w:val="000000"/>
          <w:sz w:val="20"/>
          <w:szCs w:val="20"/>
        </w:rPr>
        <w:t xml:space="preserve">trzymania informacji związanych </w:t>
      </w:r>
      <w:r w:rsidRPr="00C70AA2">
        <w:rPr>
          <w:rFonts w:ascii="Arial" w:hAnsi="Arial" w:cs="Arial"/>
          <w:color w:val="000000"/>
          <w:sz w:val="20"/>
          <w:szCs w:val="20"/>
        </w:rPr>
        <w:t>z postępowaniem;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z</w:t>
      </w:r>
      <w:r w:rsidRPr="00C70AA2">
        <w:rPr>
          <w:rFonts w:ascii="Arial" w:hAnsi="Arial" w:cs="Arial"/>
          <w:color w:val="000000"/>
          <w:sz w:val="20"/>
          <w:szCs w:val="20"/>
        </w:rPr>
        <w:t>amawiający nie dopuszcza telef</w:t>
      </w:r>
      <w:r>
        <w:rPr>
          <w:rFonts w:ascii="Arial" w:hAnsi="Arial" w:cs="Arial"/>
          <w:color w:val="000000"/>
          <w:sz w:val="20"/>
          <w:szCs w:val="20"/>
        </w:rPr>
        <w:t>onicznego porozumiewania się z w</w:t>
      </w:r>
      <w:r w:rsidRPr="00C70AA2">
        <w:rPr>
          <w:rFonts w:ascii="Arial" w:hAnsi="Arial" w:cs="Arial"/>
          <w:color w:val="000000"/>
          <w:sz w:val="20"/>
          <w:szCs w:val="20"/>
        </w:rPr>
        <w:t>ykonawcami</w:t>
      </w:r>
      <w:r>
        <w:rPr>
          <w:rFonts w:ascii="Arial" w:hAnsi="Arial" w:cs="Arial"/>
          <w:color w:val="000000"/>
          <w:sz w:val="20"/>
          <w:szCs w:val="20"/>
        </w:rPr>
        <w:t>, za wyjątkiem spraw organizacyjnych.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38. Udzielanie wyjaśnień: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w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ykonawca może zwrócić się </w:t>
      </w:r>
      <w:r w:rsidRPr="00472B76">
        <w:rPr>
          <w:rFonts w:ascii="Arial" w:hAnsi="Arial" w:cs="Arial"/>
          <w:bCs/>
          <w:color w:val="000000"/>
          <w:sz w:val="20"/>
          <w:szCs w:val="20"/>
        </w:rPr>
        <w:t>pisemnie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 z</w:t>
      </w:r>
      <w:r w:rsidRPr="00C70AA2">
        <w:rPr>
          <w:rFonts w:ascii="Arial" w:hAnsi="Arial" w:cs="Arial"/>
          <w:color w:val="000000"/>
          <w:sz w:val="20"/>
          <w:szCs w:val="20"/>
        </w:rPr>
        <w:t>amawiającego o wyjaśnienie treści SIWZ;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z</w:t>
      </w:r>
      <w:r w:rsidRPr="00C70AA2">
        <w:rPr>
          <w:rFonts w:ascii="Arial" w:hAnsi="Arial" w:cs="Arial"/>
          <w:color w:val="000000"/>
          <w:sz w:val="20"/>
          <w:szCs w:val="20"/>
        </w:rPr>
        <w:t>amawiający udzieli wyjaśnień niezwłocznie, jednak nie później niż na 2 dni przed upływem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terminu składania ofert, z zastrzeżeniem pkt 38.3) SIWZ;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z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amawiający udzieli wyjaśnień pod warunkiem, że wniosek o </w:t>
      </w:r>
      <w:r>
        <w:rPr>
          <w:rFonts w:ascii="Arial" w:hAnsi="Arial" w:cs="Arial"/>
          <w:color w:val="000000"/>
          <w:sz w:val="20"/>
          <w:szCs w:val="20"/>
        </w:rPr>
        <w:t>wyjaśnienie treści SIWZ wpłynął do z</w:t>
      </w:r>
      <w:r w:rsidRPr="00C70AA2">
        <w:rPr>
          <w:rFonts w:ascii="Arial" w:hAnsi="Arial" w:cs="Arial"/>
          <w:color w:val="000000"/>
          <w:sz w:val="20"/>
          <w:szCs w:val="20"/>
        </w:rPr>
        <w:t>amawiającego nie później niż do końca dnia, w kt</w:t>
      </w:r>
      <w:r>
        <w:rPr>
          <w:rFonts w:ascii="Arial" w:hAnsi="Arial" w:cs="Arial"/>
          <w:color w:val="000000"/>
          <w:sz w:val="20"/>
          <w:szCs w:val="20"/>
        </w:rPr>
        <w:t xml:space="preserve">órym upływa połowa wyznaczonego </w:t>
      </w:r>
      <w:r w:rsidRPr="00C70AA2">
        <w:rPr>
          <w:rFonts w:ascii="Arial" w:hAnsi="Arial" w:cs="Arial"/>
          <w:color w:val="000000"/>
          <w:sz w:val="20"/>
          <w:szCs w:val="20"/>
        </w:rPr>
        <w:t>terminu składania ofert;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4) jeżeli wniosek o wyjaśnienie treści SIWZ wpłynął po upływ</w:t>
      </w:r>
      <w:r>
        <w:rPr>
          <w:rFonts w:ascii="Arial" w:hAnsi="Arial" w:cs="Arial"/>
          <w:color w:val="000000"/>
          <w:sz w:val="20"/>
          <w:szCs w:val="20"/>
        </w:rPr>
        <w:t xml:space="preserve">ie terminu, o którym mowa w pkt 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38.3) SIWZ lub </w:t>
      </w:r>
      <w:r>
        <w:rPr>
          <w:rFonts w:ascii="Arial" w:hAnsi="Arial" w:cs="Arial"/>
          <w:color w:val="000000"/>
          <w:sz w:val="20"/>
          <w:szCs w:val="20"/>
        </w:rPr>
        <w:t>dotyczy udzielonych wyjaśnień, z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amawiający </w:t>
      </w:r>
      <w:r>
        <w:rPr>
          <w:rFonts w:ascii="Arial" w:hAnsi="Arial" w:cs="Arial"/>
          <w:color w:val="000000"/>
          <w:sz w:val="20"/>
          <w:szCs w:val="20"/>
        </w:rPr>
        <w:t xml:space="preserve">udzieli wyjaśnień lub pozostawi </w:t>
      </w:r>
      <w:r w:rsidRPr="00C70AA2">
        <w:rPr>
          <w:rFonts w:ascii="Arial" w:hAnsi="Arial" w:cs="Arial"/>
          <w:color w:val="000000"/>
          <w:sz w:val="20"/>
          <w:szCs w:val="20"/>
        </w:rPr>
        <w:t>wniosek bez rozpoznania;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lastRenderedPageBreak/>
        <w:t>5) zgodnie z art. 38 ust. 1b ustawy pzp przedłużenie terminu składania ofert nie wpływa na bieg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terminu, o którym mowa w pkt 38.3) SIWZ;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6) treś</w:t>
      </w:r>
      <w:r>
        <w:rPr>
          <w:rFonts w:ascii="Arial" w:hAnsi="Arial" w:cs="Arial"/>
          <w:color w:val="000000"/>
          <w:sz w:val="20"/>
          <w:szCs w:val="20"/>
        </w:rPr>
        <w:t>ć zapytań wraz z wyjaśnieniami zamawiający przekazuje w</w:t>
      </w:r>
      <w:r w:rsidRPr="00C70AA2">
        <w:rPr>
          <w:rFonts w:ascii="Arial" w:hAnsi="Arial" w:cs="Arial"/>
          <w:color w:val="000000"/>
          <w:sz w:val="20"/>
          <w:szCs w:val="20"/>
        </w:rPr>
        <w:t>ykonawcom, którym przekazał</w:t>
      </w:r>
    </w:p>
    <w:p w:rsidR="007477C6" w:rsidRPr="00E66F6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 xml:space="preserve">SIWZ bez ujawniania źródła zapytania oraz zamieszcza na stronie </w:t>
      </w:r>
      <w:r w:rsidRPr="00E66F66">
        <w:rPr>
          <w:rFonts w:ascii="Arial" w:hAnsi="Arial" w:cs="Arial"/>
          <w:color w:val="000000" w:themeColor="text1"/>
          <w:sz w:val="20"/>
          <w:szCs w:val="20"/>
        </w:rPr>
        <w:t xml:space="preserve">internetowej </w:t>
      </w:r>
      <w:hyperlink r:id="rId13" w:history="1">
        <w:r w:rsidRPr="00B26BB8">
          <w:rPr>
            <w:rStyle w:val="Hipercze"/>
            <w:rFonts w:ascii="Arial" w:hAnsi="Arial" w:cs="Arial"/>
            <w:sz w:val="20"/>
            <w:szCs w:val="20"/>
          </w:rPr>
          <w:t>http://jedynka.zagan.pl</w:t>
        </w:r>
      </w:hyperlink>
    </w:p>
    <w:p w:rsidR="007477C6" w:rsidRPr="00E66F6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66F66">
        <w:rPr>
          <w:rFonts w:ascii="Arial" w:hAnsi="Arial" w:cs="Arial"/>
          <w:color w:val="000000" w:themeColor="text1"/>
          <w:sz w:val="20"/>
          <w:szCs w:val="20"/>
        </w:rPr>
        <w:t>7) osobą upr</w:t>
      </w:r>
      <w:r>
        <w:rPr>
          <w:rFonts w:ascii="Arial" w:hAnsi="Arial" w:cs="Arial"/>
          <w:color w:val="000000" w:themeColor="text1"/>
          <w:sz w:val="20"/>
          <w:szCs w:val="20"/>
        </w:rPr>
        <w:t>awnioną do kontaktowania się z w</w:t>
      </w:r>
      <w:r w:rsidRPr="00E66F66">
        <w:rPr>
          <w:rFonts w:ascii="Arial" w:hAnsi="Arial" w:cs="Arial"/>
          <w:color w:val="000000" w:themeColor="text1"/>
          <w:sz w:val="20"/>
          <w:szCs w:val="20"/>
        </w:rPr>
        <w:t xml:space="preserve">ykonawcami </w:t>
      </w:r>
      <w:r w:rsidRPr="00E66F66">
        <w:rPr>
          <w:rFonts w:ascii="Arial" w:hAnsi="Arial" w:cs="Arial"/>
          <w:bCs/>
          <w:color w:val="000000" w:themeColor="text1"/>
          <w:sz w:val="20"/>
          <w:szCs w:val="20"/>
        </w:rPr>
        <w:t>w sprawach organizacyjnych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E66F66">
        <w:rPr>
          <w:rFonts w:ascii="Arial" w:hAnsi="Arial" w:cs="Arial"/>
          <w:color w:val="000000" w:themeColor="text1"/>
          <w:sz w:val="20"/>
          <w:szCs w:val="20"/>
        </w:rPr>
        <w:t>jest</w:t>
      </w:r>
    </w:p>
    <w:p w:rsidR="007477C6" w:rsidRPr="00E66F6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66F66">
        <w:rPr>
          <w:rFonts w:ascii="Arial" w:hAnsi="Arial" w:cs="Arial"/>
          <w:color w:val="000000" w:themeColor="text1"/>
          <w:sz w:val="20"/>
          <w:szCs w:val="20"/>
        </w:rPr>
        <w:t>Małgorzata Kalinowska 68 478-16-77</w:t>
      </w:r>
    </w:p>
    <w:p w:rsidR="007477C6" w:rsidRPr="00E66F6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66F66">
        <w:rPr>
          <w:rFonts w:ascii="Arial" w:hAnsi="Arial" w:cs="Arial"/>
          <w:color w:val="000000" w:themeColor="text1"/>
          <w:sz w:val="20"/>
          <w:szCs w:val="20"/>
        </w:rPr>
        <w:t>8) pytania należy kierować na adres:</w:t>
      </w:r>
    </w:p>
    <w:p w:rsidR="007477C6" w:rsidRPr="00E66F6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66F66">
        <w:rPr>
          <w:rFonts w:ascii="Arial" w:hAnsi="Arial" w:cs="Arial"/>
          <w:b/>
          <w:bCs/>
          <w:color w:val="000000" w:themeColor="text1"/>
          <w:sz w:val="20"/>
          <w:szCs w:val="20"/>
        </w:rPr>
        <w:t>Publiczna Szkoła Podstawowa nr 1</w:t>
      </w:r>
    </w:p>
    <w:p w:rsidR="007477C6" w:rsidRPr="00E66F6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66F66">
        <w:rPr>
          <w:rFonts w:ascii="Arial" w:hAnsi="Arial" w:cs="Arial"/>
          <w:b/>
          <w:bCs/>
          <w:color w:val="000000" w:themeColor="text1"/>
          <w:sz w:val="20"/>
          <w:szCs w:val="20"/>
        </w:rPr>
        <w:t>Ul. Wojska Polskiego 7</w:t>
      </w:r>
    </w:p>
    <w:p w:rsidR="007477C6" w:rsidRPr="00E66F6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66F66">
        <w:rPr>
          <w:rFonts w:ascii="Arial" w:hAnsi="Arial" w:cs="Arial"/>
          <w:b/>
          <w:bCs/>
          <w:color w:val="000000" w:themeColor="text1"/>
          <w:sz w:val="20"/>
          <w:szCs w:val="20"/>
        </w:rPr>
        <w:t>68-100 Żagań</w:t>
      </w:r>
    </w:p>
    <w:p w:rsidR="007477C6" w:rsidRPr="00E66F6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66F6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Sp-1-zagan@wp.pl </w:t>
      </w:r>
    </w:p>
    <w:p w:rsidR="007477C6" w:rsidRPr="00421BDE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39. Zmiana treści SIWZ i ogłoszenia o zamówieniu:</w:t>
      </w:r>
    </w:p>
    <w:p w:rsidR="007477C6" w:rsidRPr="005E1C0B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w uzasadnionych przypadkach z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amawiający może przed </w:t>
      </w:r>
      <w:r>
        <w:rPr>
          <w:rFonts w:ascii="Arial" w:hAnsi="Arial" w:cs="Arial"/>
          <w:color w:val="000000"/>
          <w:sz w:val="20"/>
          <w:szCs w:val="20"/>
        </w:rPr>
        <w:t xml:space="preserve">upływem terminu składania ofert </w:t>
      </w:r>
      <w:r w:rsidRPr="00C70AA2">
        <w:rPr>
          <w:rFonts w:ascii="Arial" w:hAnsi="Arial" w:cs="Arial"/>
          <w:color w:val="000000"/>
          <w:sz w:val="20"/>
          <w:szCs w:val="20"/>
        </w:rPr>
        <w:t>zmienić tr</w:t>
      </w:r>
      <w:r>
        <w:rPr>
          <w:rFonts w:ascii="Arial" w:hAnsi="Arial" w:cs="Arial"/>
          <w:color w:val="000000"/>
          <w:sz w:val="20"/>
          <w:szCs w:val="20"/>
        </w:rPr>
        <w:t>eść SIWZ. Dokonaną zmianę SIWZ z</w:t>
      </w:r>
      <w:r w:rsidRPr="00C70AA2">
        <w:rPr>
          <w:rFonts w:ascii="Arial" w:hAnsi="Arial" w:cs="Arial"/>
          <w:color w:val="000000"/>
          <w:sz w:val="20"/>
          <w:szCs w:val="20"/>
        </w:rPr>
        <w:t>amawiający z</w:t>
      </w:r>
      <w:r>
        <w:rPr>
          <w:rFonts w:ascii="Arial" w:hAnsi="Arial" w:cs="Arial"/>
          <w:color w:val="000000"/>
          <w:sz w:val="20"/>
          <w:szCs w:val="20"/>
        </w:rPr>
        <w:t xml:space="preserve">amieści na stronie internetowej </w:t>
      </w:r>
      <w:hyperlink r:id="rId14" w:history="1">
        <w:r w:rsidRPr="00B26BB8">
          <w:rPr>
            <w:rStyle w:val="Hipercze"/>
            <w:rFonts w:ascii="Arial" w:hAnsi="Arial" w:cs="Arial"/>
            <w:sz w:val="20"/>
            <w:szCs w:val="20"/>
          </w:rPr>
          <w:t>http://jedynka.zagan.pl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Pr="00E66F66">
        <w:rPr>
          <w:rFonts w:ascii="Arial" w:hAnsi="Arial" w:cs="Arial"/>
          <w:color w:val="000000" w:themeColor="text1"/>
          <w:sz w:val="20"/>
          <w:szCs w:val="20"/>
        </w:rPr>
        <w:t>Zmiana treści SIWZ stanowi jej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66F66">
        <w:rPr>
          <w:rFonts w:ascii="Arial" w:hAnsi="Arial" w:cs="Arial"/>
          <w:color w:val="000000" w:themeColor="text1"/>
          <w:sz w:val="20"/>
          <w:szCs w:val="20"/>
        </w:rPr>
        <w:t>integralną część;</w:t>
      </w:r>
    </w:p>
    <w:p w:rsidR="007477C6" w:rsidRPr="005E1C0B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z</w:t>
      </w:r>
      <w:r w:rsidRPr="00C70AA2">
        <w:rPr>
          <w:rFonts w:ascii="Arial" w:hAnsi="Arial" w:cs="Arial"/>
          <w:color w:val="000000"/>
          <w:sz w:val="20"/>
          <w:szCs w:val="20"/>
        </w:rPr>
        <w:t>amawiający przedłuży termin składania ofert, jeżeli w wyniku zmiany treśc</w:t>
      </w:r>
      <w:r>
        <w:rPr>
          <w:rFonts w:ascii="Arial" w:hAnsi="Arial" w:cs="Arial"/>
          <w:color w:val="000000"/>
          <w:sz w:val="20"/>
          <w:szCs w:val="20"/>
        </w:rPr>
        <w:t xml:space="preserve">i SIWZ 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nieprowadzącej do zmiany treści ogłoszenia o zamówieniu </w:t>
      </w:r>
      <w:r>
        <w:rPr>
          <w:rFonts w:ascii="Arial" w:hAnsi="Arial" w:cs="Arial"/>
          <w:color w:val="000000"/>
          <w:sz w:val="20"/>
          <w:szCs w:val="20"/>
        </w:rPr>
        <w:t xml:space="preserve">niezbędny będzie dodatkowy czas </w:t>
      </w:r>
      <w:r w:rsidRPr="00C70AA2">
        <w:rPr>
          <w:rFonts w:ascii="Arial" w:hAnsi="Arial" w:cs="Arial"/>
          <w:color w:val="000000"/>
          <w:sz w:val="20"/>
          <w:szCs w:val="20"/>
        </w:rPr>
        <w:t>na wprowadzenie zmian w ofertach. O przedł</w:t>
      </w:r>
      <w:r>
        <w:rPr>
          <w:rFonts w:ascii="Arial" w:hAnsi="Arial" w:cs="Arial"/>
          <w:color w:val="000000"/>
          <w:sz w:val="20"/>
          <w:szCs w:val="20"/>
        </w:rPr>
        <w:t>użeniu terminu składania ofert zamawiający poinformuje wszystkich w</w:t>
      </w:r>
      <w:r w:rsidRPr="00C70AA2">
        <w:rPr>
          <w:rFonts w:ascii="Arial" w:hAnsi="Arial" w:cs="Arial"/>
          <w:color w:val="000000"/>
          <w:sz w:val="20"/>
          <w:szCs w:val="20"/>
        </w:rPr>
        <w:t>ykonawców, którym przekazano SIWZ oraz zamieści tę i</w:t>
      </w:r>
      <w:r>
        <w:rPr>
          <w:rFonts w:ascii="Arial" w:hAnsi="Arial" w:cs="Arial"/>
          <w:color w:val="000000"/>
          <w:sz w:val="20"/>
          <w:szCs w:val="20"/>
        </w:rPr>
        <w:t xml:space="preserve">nformację 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na stronie internetowej </w:t>
      </w:r>
      <w:hyperlink r:id="rId15" w:history="1">
        <w:r w:rsidRPr="00B26BB8">
          <w:rPr>
            <w:rStyle w:val="Hipercze"/>
            <w:rFonts w:ascii="Arial" w:hAnsi="Arial" w:cs="Arial"/>
            <w:sz w:val="20"/>
            <w:szCs w:val="20"/>
          </w:rPr>
          <w:t>http://jedynka.zagan.pl</w:t>
        </w:r>
      </w:hyperlink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3) jeżeli zmiana treści SIWZ prowadzić będzie do zmiany treści ogłoszenia o zamówieniu</w:t>
      </w:r>
    </w:p>
    <w:p w:rsidR="007477C6" w:rsidRPr="00E66F6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amawiający zamieści w </w:t>
      </w:r>
      <w:r w:rsidRPr="00E66F66">
        <w:rPr>
          <w:rFonts w:ascii="Arial" w:hAnsi="Arial" w:cs="Arial"/>
          <w:color w:val="000000" w:themeColor="text1"/>
          <w:sz w:val="20"/>
          <w:szCs w:val="20"/>
        </w:rPr>
        <w:t>Biuletynie Zamówień Publicznych ogłoszenie o zmianie ogłoszenia;</w:t>
      </w:r>
    </w:p>
    <w:p w:rsidR="007477C6" w:rsidRPr="00E66F6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4) z</w:t>
      </w:r>
      <w:r w:rsidRPr="00E66F66">
        <w:rPr>
          <w:rFonts w:ascii="Arial" w:hAnsi="Arial" w:cs="Arial"/>
          <w:color w:val="000000" w:themeColor="text1"/>
          <w:sz w:val="20"/>
          <w:szCs w:val="20"/>
        </w:rPr>
        <w:t xml:space="preserve">amawiający przedłuży termin składania ofert, jeżeli w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wyniku zmiany treści ogłoszenia </w:t>
      </w:r>
      <w:r w:rsidRPr="00E66F66">
        <w:rPr>
          <w:rFonts w:ascii="Arial" w:hAnsi="Arial" w:cs="Arial"/>
          <w:color w:val="000000" w:themeColor="text1"/>
          <w:sz w:val="20"/>
          <w:szCs w:val="20"/>
        </w:rPr>
        <w:t>o zamówieniu konieczny będzie dodatkowy czas na wprowadzenie zmian w ofertach;</w:t>
      </w:r>
    </w:p>
    <w:p w:rsidR="007477C6" w:rsidRPr="00E66F6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66F66">
        <w:rPr>
          <w:rFonts w:ascii="Arial" w:hAnsi="Arial" w:cs="Arial"/>
          <w:color w:val="000000" w:themeColor="text1"/>
          <w:sz w:val="20"/>
          <w:szCs w:val="20"/>
        </w:rPr>
        <w:t>5) jeżeli zmiana treści ogłoszenia będzie istotna, w szczególności dot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yczyć będzie określenia </w:t>
      </w:r>
      <w:r w:rsidRPr="00E66F66">
        <w:rPr>
          <w:rFonts w:ascii="Arial" w:hAnsi="Arial" w:cs="Arial"/>
          <w:color w:val="000000" w:themeColor="text1"/>
          <w:sz w:val="20"/>
          <w:szCs w:val="20"/>
        </w:rPr>
        <w:t>przedmiotu, wielkości lub zakresu zamówienia, kryteriów oceny ofert, warunków udziału</w:t>
      </w:r>
    </w:p>
    <w:p w:rsidR="007477C6" w:rsidRPr="00E66F6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66F66">
        <w:rPr>
          <w:rFonts w:ascii="Arial" w:hAnsi="Arial" w:cs="Arial"/>
          <w:color w:val="000000" w:themeColor="text1"/>
          <w:sz w:val="20"/>
          <w:szCs w:val="20"/>
        </w:rPr>
        <w:t>w postępowaniu lub sposobu oceny ich spełnienia Zamawiający przedłuży termin składania</w:t>
      </w:r>
    </w:p>
    <w:p w:rsidR="007477C6" w:rsidRPr="00E66F6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66F66">
        <w:rPr>
          <w:rFonts w:ascii="Arial" w:hAnsi="Arial" w:cs="Arial"/>
          <w:color w:val="000000" w:themeColor="text1"/>
          <w:sz w:val="20"/>
          <w:szCs w:val="20"/>
        </w:rPr>
        <w:t>ofert o czas niezbędny na wprowadzenia zmian w ofertach;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66F66">
        <w:rPr>
          <w:rFonts w:ascii="Arial" w:hAnsi="Arial" w:cs="Arial"/>
          <w:color w:val="000000" w:themeColor="text1"/>
          <w:sz w:val="20"/>
          <w:szCs w:val="20"/>
        </w:rPr>
        <w:t>6) niezwłocznie po zamieszczeniu w Biuletynie Zamówień Publicznych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 ogłoszenia o zmianie</w:t>
      </w:r>
    </w:p>
    <w:p w:rsidR="007477C6" w:rsidRPr="00E66F6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ogłoszenia z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mawiający zamieści informację o zmianach na stronie internetowej </w:t>
      </w:r>
      <w:hyperlink r:id="rId16" w:history="1">
        <w:r w:rsidRPr="00B26BB8">
          <w:rPr>
            <w:rStyle w:val="Hipercze"/>
            <w:rFonts w:ascii="Arial" w:hAnsi="Arial" w:cs="Arial"/>
            <w:sz w:val="20"/>
            <w:szCs w:val="20"/>
          </w:rPr>
          <w:t>http://jedynka.zagan.pl</w:t>
        </w:r>
      </w:hyperlink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40. Środki ochrony prawnej: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Jeżeli w</w:t>
      </w:r>
      <w:r w:rsidRPr="00C70AA2">
        <w:rPr>
          <w:rFonts w:ascii="Arial" w:hAnsi="Arial" w:cs="Arial"/>
          <w:color w:val="000000"/>
          <w:sz w:val="20"/>
          <w:szCs w:val="20"/>
        </w:rPr>
        <w:t>ykonawca lub inny podmiot, który ma lub miał interes w uzyskaniu danego zamówienia oraz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poniósł lub może ponieść szkodę w wyni</w:t>
      </w:r>
      <w:r>
        <w:rPr>
          <w:rFonts w:ascii="Arial" w:hAnsi="Arial" w:cs="Arial"/>
          <w:color w:val="000000"/>
          <w:sz w:val="20"/>
          <w:szCs w:val="20"/>
        </w:rPr>
        <w:t>ku naruszenia przez z</w:t>
      </w:r>
      <w:r w:rsidRPr="00C70AA2">
        <w:rPr>
          <w:rFonts w:ascii="Arial" w:hAnsi="Arial" w:cs="Arial"/>
          <w:color w:val="000000"/>
          <w:sz w:val="20"/>
          <w:szCs w:val="20"/>
        </w:rPr>
        <w:t>amawiającego przepisów ustawy pzp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przysługują środki ochrony prawnej określone w dziale VI ustawy pzp.</w:t>
      </w: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41.1. Odwołanie.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 xml:space="preserve">1) odwołanie przysługuje wyłącznie od niezgodnej z </w:t>
      </w:r>
      <w:r>
        <w:rPr>
          <w:rFonts w:ascii="Arial" w:hAnsi="Arial" w:cs="Arial"/>
          <w:color w:val="000000"/>
          <w:sz w:val="20"/>
          <w:szCs w:val="20"/>
        </w:rPr>
        <w:t>przepisami ustawy pzp czynności z</w:t>
      </w:r>
      <w:r w:rsidRPr="00C70AA2">
        <w:rPr>
          <w:rFonts w:ascii="Arial" w:hAnsi="Arial" w:cs="Arial"/>
          <w:color w:val="000000"/>
          <w:sz w:val="20"/>
          <w:szCs w:val="20"/>
        </w:rPr>
        <w:t>amawiającego podjętej w postępowaniu o udzielenie zamówi</w:t>
      </w:r>
      <w:r>
        <w:rPr>
          <w:rFonts w:ascii="Arial" w:hAnsi="Arial" w:cs="Arial"/>
          <w:color w:val="000000"/>
          <w:sz w:val="20"/>
          <w:szCs w:val="20"/>
        </w:rPr>
        <w:t>enia lub zaniechania czynności, do której z</w:t>
      </w:r>
      <w:r w:rsidRPr="00C70AA2">
        <w:rPr>
          <w:rFonts w:ascii="Arial" w:hAnsi="Arial" w:cs="Arial"/>
          <w:color w:val="000000"/>
          <w:sz w:val="20"/>
          <w:szCs w:val="20"/>
        </w:rPr>
        <w:t>amawiający jest zobowiązany na podstawie ustawy pzp;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 xml:space="preserve">2) jeżeli wartość zamówienia jest mniejsza niż kwoty </w:t>
      </w:r>
      <w:r>
        <w:rPr>
          <w:rFonts w:ascii="Arial" w:hAnsi="Arial" w:cs="Arial"/>
          <w:color w:val="000000"/>
          <w:sz w:val="20"/>
          <w:szCs w:val="20"/>
        </w:rPr>
        <w:t xml:space="preserve">określone w przepisach wydanych </w:t>
      </w:r>
      <w:r w:rsidRPr="00C70AA2">
        <w:rPr>
          <w:rFonts w:ascii="Arial" w:hAnsi="Arial" w:cs="Arial"/>
          <w:color w:val="000000"/>
          <w:sz w:val="20"/>
          <w:szCs w:val="20"/>
        </w:rPr>
        <w:t>na podstawie art. 11 ust. 8 ustawy pzp odwołanie przysługuje wyłącznie wobec czynności: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 określenia warunków udziału w postępowaniu;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Pr="00C70AA2">
        <w:rPr>
          <w:rFonts w:ascii="Arial" w:hAnsi="Arial" w:cs="Arial"/>
          <w:color w:val="000000"/>
          <w:sz w:val="20"/>
          <w:szCs w:val="20"/>
        </w:rPr>
        <w:t>) wykluczenia odwołującego z postępowania o udzielenie zamówienia;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Pr="00C70AA2">
        <w:rPr>
          <w:rFonts w:ascii="Arial" w:hAnsi="Arial" w:cs="Arial"/>
          <w:color w:val="000000"/>
          <w:sz w:val="20"/>
          <w:szCs w:val="20"/>
        </w:rPr>
        <w:t>) odrzucenia oferty odwołującego;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Pr="00C70AA2">
        <w:rPr>
          <w:rFonts w:ascii="Arial" w:hAnsi="Arial" w:cs="Arial"/>
          <w:color w:val="000000"/>
          <w:sz w:val="20"/>
          <w:szCs w:val="20"/>
        </w:rPr>
        <w:t>) opisu przedmiotu zamówienia;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</w:t>
      </w:r>
      <w:r w:rsidRPr="00C70AA2">
        <w:rPr>
          <w:rFonts w:ascii="Arial" w:hAnsi="Arial" w:cs="Arial"/>
          <w:color w:val="000000"/>
          <w:sz w:val="20"/>
          <w:szCs w:val="20"/>
        </w:rPr>
        <w:t>) wyboru najkorzystniejszej oferty;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3) odwołanie powinno wskazywać czyn</w:t>
      </w:r>
      <w:r>
        <w:rPr>
          <w:rFonts w:ascii="Arial" w:hAnsi="Arial" w:cs="Arial"/>
          <w:color w:val="000000"/>
          <w:sz w:val="20"/>
          <w:szCs w:val="20"/>
        </w:rPr>
        <w:t xml:space="preserve">ność lub zaniechanie czynności zamawiającego, której </w:t>
      </w:r>
      <w:r w:rsidRPr="00C70AA2">
        <w:rPr>
          <w:rFonts w:ascii="Arial" w:hAnsi="Arial" w:cs="Arial"/>
          <w:color w:val="000000"/>
          <w:sz w:val="20"/>
          <w:szCs w:val="20"/>
        </w:rPr>
        <w:t>zarzuca się niezgodność z przepisami ustawy pzp, zawierać z</w:t>
      </w:r>
      <w:r>
        <w:rPr>
          <w:rFonts w:ascii="Arial" w:hAnsi="Arial" w:cs="Arial"/>
          <w:color w:val="000000"/>
          <w:sz w:val="20"/>
          <w:szCs w:val="20"/>
        </w:rPr>
        <w:t xml:space="preserve">więzłe przedstawienie zarzutów, określać 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żądanie oraz wskazywać okoliczności faktyczne i </w:t>
      </w:r>
      <w:r>
        <w:rPr>
          <w:rFonts w:ascii="Arial" w:hAnsi="Arial" w:cs="Arial"/>
          <w:color w:val="000000"/>
          <w:sz w:val="20"/>
          <w:szCs w:val="20"/>
        </w:rPr>
        <w:t xml:space="preserve">prawne uzasadniające wniesienie </w:t>
      </w:r>
      <w:r w:rsidRPr="00C70AA2">
        <w:rPr>
          <w:rFonts w:ascii="Arial" w:hAnsi="Arial" w:cs="Arial"/>
          <w:color w:val="000000"/>
          <w:sz w:val="20"/>
          <w:szCs w:val="20"/>
        </w:rPr>
        <w:t>odwołania;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4) odwołanie wnosi się do Prezesa Krajowej Izby Odwoławcze</w:t>
      </w:r>
      <w:r>
        <w:rPr>
          <w:rFonts w:ascii="Arial" w:hAnsi="Arial" w:cs="Arial"/>
          <w:color w:val="000000"/>
          <w:sz w:val="20"/>
          <w:szCs w:val="20"/>
        </w:rPr>
        <w:t xml:space="preserve">j w formie pisemnej lub postaci </w:t>
      </w:r>
      <w:r w:rsidRPr="00C70AA2">
        <w:rPr>
          <w:rFonts w:ascii="Arial" w:hAnsi="Arial" w:cs="Arial"/>
          <w:color w:val="000000"/>
          <w:sz w:val="20"/>
          <w:szCs w:val="20"/>
        </w:rPr>
        <w:t>elektronicznej, podpisanej bezpiecznym podpisem elektroni</w:t>
      </w:r>
      <w:r>
        <w:rPr>
          <w:rFonts w:ascii="Arial" w:hAnsi="Arial" w:cs="Arial"/>
          <w:color w:val="000000"/>
          <w:sz w:val="20"/>
          <w:szCs w:val="20"/>
        </w:rPr>
        <w:t xml:space="preserve">cznym weryfikowanym przy pomocy </w:t>
      </w:r>
      <w:r w:rsidRPr="00C70AA2">
        <w:rPr>
          <w:rFonts w:ascii="Arial" w:hAnsi="Arial" w:cs="Arial"/>
          <w:color w:val="000000"/>
          <w:sz w:val="20"/>
          <w:szCs w:val="20"/>
        </w:rPr>
        <w:t>ważnego kwalifikowanego certyfikatu lub równoważnego śro</w:t>
      </w:r>
      <w:r>
        <w:rPr>
          <w:rFonts w:ascii="Arial" w:hAnsi="Arial" w:cs="Arial"/>
          <w:color w:val="000000"/>
          <w:sz w:val="20"/>
          <w:szCs w:val="20"/>
        </w:rPr>
        <w:t xml:space="preserve">dka, spełniającego wymagani dla </w:t>
      </w:r>
      <w:r w:rsidRPr="00C70AA2">
        <w:rPr>
          <w:rFonts w:ascii="Arial" w:hAnsi="Arial" w:cs="Arial"/>
          <w:color w:val="000000"/>
          <w:sz w:val="20"/>
          <w:szCs w:val="20"/>
        </w:rPr>
        <w:t>tego rodzaju podpisu;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5) odwołanie, wnosi się w terminie liczonym od dnia przesłania i</w:t>
      </w:r>
      <w:r>
        <w:rPr>
          <w:rFonts w:ascii="Arial" w:hAnsi="Arial" w:cs="Arial"/>
          <w:color w:val="000000"/>
          <w:sz w:val="20"/>
          <w:szCs w:val="20"/>
        </w:rPr>
        <w:t>nformacji o czynności z</w:t>
      </w:r>
      <w:r w:rsidRPr="00C70AA2">
        <w:rPr>
          <w:rFonts w:ascii="Arial" w:hAnsi="Arial" w:cs="Arial"/>
          <w:color w:val="000000"/>
          <w:sz w:val="20"/>
          <w:szCs w:val="20"/>
        </w:rPr>
        <w:t>amawiającego stanowiącej podstawę jego wniesienia: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c) 5 dni – jeżeli zostały przesłane w sposób, o którym mowa w pkt 37.2) SIWZ;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d) 10 dni – jeżeli zostały przesłane w inny sposób;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6) odwołanie wobec treści ogłoszenia o zamówieniu, a także wobec postanowień SIWZ wnosi się</w:t>
      </w:r>
    </w:p>
    <w:p w:rsidR="007477C6" w:rsidRPr="005E1C0B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 xml:space="preserve">w terminie 5 dni od dnia zamieszczenia ogłoszenia w </w:t>
      </w:r>
      <w:r w:rsidRPr="007E5DD9">
        <w:rPr>
          <w:rFonts w:ascii="Arial" w:hAnsi="Arial" w:cs="Arial"/>
          <w:color w:val="000000" w:themeColor="text1"/>
          <w:sz w:val="20"/>
          <w:szCs w:val="20"/>
        </w:rPr>
        <w:t>Biuletynie Zamówień publicznych</w:t>
      </w:r>
      <w:r>
        <w:rPr>
          <w:rFonts w:ascii="Arial" w:hAnsi="Arial" w:cs="Arial"/>
          <w:color w:val="000000"/>
          <w:sz w:val="20"/>
          <w:szCs w:val="20"/>
        </w:rPr>
        <w:t xml:space="preserve"> lub </w:t>
      </w:r>
      <w:r w:rsidRPr="00C70AA2">
        <w:rPr>
          <w:rFonts w:ascii="Arial" w:hAnsi="Arial" w:cs="Arial"/>
          <w:color w:val="000000"/>
          <w:sz w:val="20"/>
          <w:szCs w:val="20"/>
        </w:rPr>
        <w:t xml:space="preserve">SIWZ na stronie internetowej </w:t>
      </w:r>
      <w:hyperlink r:id="rId17" w:history="1">
        <w:r w:rsidRPr="00B26BB8">
          <w:rPr>
            <w:rStyle w:val="Hipercze"/>
            <w:rFonts w:ascii="Arial" w:hAnsi="Arial" w:cs="Arial"/>
            <w:sz w:val="20"/>
            <w:szCs w:val="20"/>
          </w:rPr>
          <w:t>http://jedynka.zagan.pl</w:t>
        </w:r>
      </w:hyperlink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7) odwołanie wobec czynności innych niż określone w pkt 41.1.5) i 6) SIWZ wnosi się w terminie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lastRenderedPageBreak/>
        <w:t>5 dni od dnia, w którym powzięto lub przy zachowaniu n</w:t>
      </w:r>
      <w:r>
        <w:rPr>
          <w:rFonts w:ascii="Arial" w:hAnsi="Arial" w:cs="Arial"/>
          <w:color w:val="000000"/>
          <w:sz w:val="20"/>
          <w:szCs w:val="20"/>
        </w:rPr>
        <w:t xml:space="preserve">ależytej staranności można było </w:t>
      </w:r>
      <w:r w:rsidRPr="00C70AA2">
        <w:rPr>
          <w:rFonts w:ascii="Arial" w:hAnsi="Arial" w:cs="Arial"/>
          <w:color w:val="000000"/>
          <w:sz w:val="20"/>
          <w:szCs w:val="20"/>
        </w:rPr>
        <w:t>powziąć wiadomość o okolicznościach stanowiących podstawę jego wniesienia;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8) odwoł</w:t>
      </w:r>
      <w:r>
        <w:rPr>
          <w:rFonts w:ascii="Arial" w:hAnsi="Arial" w:cs="Arial"/>
          <w:color w:val="000000"/>
          <w:sz w:val="20"/>
          <w:szCs w:val="20"/>
        </w:rPr>
        <w:t>ujący przesyła kopię odwołania z</w:t>
      </w:r>
      <w:r w:rsidRPr="00C70AA2">
        <w:rPr>
          <w:rFonts w:ascii="Arial" w:hAnsi="Arial" w:cs="Arial"/>
          <w:color w:val="000000"/>
          <w:sz w:val="20"/>
          <w:szCs w:val="20"/>
        </w:rPr>
        <w:t>amawiającemu przed upływem terminu do wniesienia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odwołania w taki sposób, aby mógł on zapoznać się z jego treścią przed upływem tego terminu;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9) w przypadku wniesienia odwołania wobec treści ogłoszenia o zamówieniu lub postanowień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SIWZ z</w:t>
      </w:r>
      <w:r w:rsidRPr="00C70AA2">
        <w:rPr>
          <w:rFonts w:ascii="Arial" w:hAnsi="Arial" w:cs="Arial"/>
          <w:color w:val="000000"/>
          <w:sz w:val="20"/>
          <w:szCs w:val="20"/>
        </w:rPr>
        <w:t>amawiający może przedłużyć termin składania ofert;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10) w przypadku wniesienia odwołania po upływie terminu składania ofert bieg terminu związania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ofertą ulega zawieszeniu do czasu ogłoszenia orzeczenia przez Krajowa Izbę Odwoławczą;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11) w</w:t>
      </w:r>
      <w:r w:rsidRPr="00C70AA2">
        <w:rPr>
          <w:rFonts w:ascii="Arial" w:hAnsi="Arial" w:cs="Arial"/>
          <w:color w:val="000000"/>
          <w:sz w:val="20"/>
          <w:szCs w:val="20"/>
        </w:rPr>
        <w:t>ykonawca może w terminie przewidzianym do wn</w:t>
      </w:r>
      <w:r>
        <w:rPr>
          <w:rFonts w:ascii="Arial" w:hAnsi="Arial" w:cs="Arial"/>
          <w:color w:val="000000"/>
          <w:sz w:val="20"/>
          <w:szCs w:val="20"/>
        </w:rPr>
        <w:t>iesienia odwołania poinformować z</w:t>
      </w:r>
      <w:r w:rsidRPr="00C70AA2">
        <w:rPr>
          <w:rFonts w:ascii="Arial" w:hAnsi="Arial" w:cs="Arial"/>
          <w:color w:val="000000"/>
          <w:sz w:val="20"/>
          <w:szCs w:val="20"/>
        </w:rPr>
        <w:t>amawiającego o niezgodnej z przepisami ustawy pzp czy</w:t>
      </w:r>
      <w:r>
        <w:rPr>
          <w:rFonts w:ascii="Arial" w:hAnsi="Arial" w:cs="Arial"/>
          <w:color w:val="000000"/>
          <w:sz w:val="20"/>
          <w:szCs w:val="20"/>
        </w:rPr>
        <w:t xml:space="preserve">nności podjętej przez niego lub </w:t>
      </w:r>
      <w:r w:rsidRPr="00C70AA2">
        <w:rPr>
          <w:rFonts w:ascii="Arial" w:hAnsi="Arial" w:cs="Arial"/>
          <w:color w:val="000000"/>
          <w:sz w:val="20"/>
          <w:szCs w:val="20"/>
        </w:rPr>
        <w:t>zaniechaniu czynności, do której jest zobowiązany na pod</w:t>
      </w:r>
      <w:r>
        <w:rPr>
          <w:rFonts w:ascii="Arial" w:hAnsi="Arial" w:cs="Arial"/>
          <w:color w:val="000000"/>
          <w:sz w:val="20"/>
          <w:szCs w:val="20"/>
        </w:rPr>
        <w:t xml:space="preserve">stawie ustawy pzp, na które nie </w:t>
      </w:r>
      <w:r w:rsidRPr="00C70AA2">
        <w:rPr>
          <w:rFonts w:ascii="Arial" w:hAnsi="Arial" w:cs="Arial"/>
          <w:color w:val="000000"/>
          <w:sz w:val="20"/>
          <w:szCs w:val="20"/>
        </w:rPr>
        <w:t>przysługuje odwołanie, o którym mowa w pkt 41.1.2) SIWZ;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12) w przypadku uznania zasadności przekazanej informacji, o której mowa w pkt 41.1.11) SIWZ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Pr="00C70AA2">
        <w:rPr>
          <w:rFonts w:ascii="Arial" w:hAnsi="Arial" w:cs="Arial"/>
          <w:color w:val="000000"/>
          <w:sz w:val="20"/>
          <w:szCs w:val="20"/>
        </w:rPr>
        <w:t>amawiający powtarza czynność albo dokonuje czynnośc</w:t>
      </w:r>
      <w:r>
        <w:rPr>
          <w:rFonts w:ascii="Arial" w:hAnsi="Arial" w:cs="Arial"/>
          <w:color w:val="000000"/>
          <w:sz w:val="20"/>
          <w:szCs w:val="20"/>
        </w:rPr>
        <w:t>i zaniechanej, informując o tym w</w:t>
      </w:r>
      <w:r w:rsidRPr="00C70AA2">
        <w:rPr>
          <w:rFonts w:ascii="Arial" w:hAnsi="Arial" w:cs="Arial"/>
          <w:color w:val="000000"/>
          <w:sz w:val="20"/>
          <w:szCs w:val="20"/>
        </w:rPr>
        <w:t>ykonawców w sposób przewidziany w ustawie pzp dla tej czynności;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13) na czynności o których mowa w pkt 41.1.12) SIWZ nie przysługuje odwołanie, z zastrzeżeniem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pkt 41.1.2) SIWZ;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41.2. Skarga do sądu: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1) na orzeczenie Krajowej Izby Odwoławczej stronom oraz uczestnikom postępowania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odwoławczego przysługuje skarga do sądu;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2) skargę wnosi się do sądu okręgowego właściwego dla siedziby albo miejsca zamieszkania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Pr="00C70AA2">
        <w:rPr>
          <w:rFonts w:ascii="Arial" w:hAnsi="Arial" w:cs="Arial"/>
          <w:color w:val="000000"/>
          <w:sz w:val="20"/>
          <w:szCs w:val="20"/>
        </w:rPr>
        <w:t>amawiającego;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3) skargę wnosi się za pośrednictwem Prezesa Krajowej Iz</w:t>
      </w:r>
      <w:r>
        <w:rPr>
          <w:rFonts w:ascii="Arial" w:hAnsi="Arial" w:cs="Arial"/>
          <w:color w:val="000000"/>
          <w:sz w:val="20"/>
          <w:szCs w:val="20"/>
        </w:rPr>
        <w:t xml:space="preserve">by Odwoławczej w terminie 7 dni </w:t>
      </w:r>
      <w:r w:rsidRPr="00C70AA2">
        <w:rPr>
          <w:rFonts w:ascii="Arial" w:hAnsi="Arial" w:cs="Arial"/>
          <w:color w:val="000000"/>
          <w:sz w:val="20"/>
          <w:szCs w:val="20"/>
        </w:rPr>
        <w:t>od dnia doręczenia orzeczenia Krajowej Izby Odwoławczej, prz</w:t>
      </w:r>
      <w:r>
        <w:rPr>
          <w:rFonts w:ascii="Arial" w:hAnsi="Arial" w:cs="Arial"/>
          <w:color w:val="000000"/>
          <w:sz w:val="20"/>
          <w:szCs w:val="20"/>
        </w:rPr>
        <w:t xml:space="preserve">esyłając jednocześnie jej odpis </w:t>
      </w:r>
      <w:r w:rsidRPr="00C70AA2">
        <w:rPr>
          <w:rFonts w:ascii="Arial" w:hAnsi="Arial" w:cs="Arial"/>
          <w:color w:val="000000"/>
          <w:sz w:val="20"/>
          <w:szCs w:val="20"/>
        </w:rPr>
        <w:t>przeciwnikowi skargi. Złożenie skargi w placówce poczt</w:t>
      </w:r>
      <w:r>
        <w:rPr>
          <w:rFonts w:ascii="Arial" w:hAnsi="Arial" w:cs="Arial"/>
          <w:color w:val="000000"/>
          <w:sz w:val="20"/>
          <w:szCs w:val="20"/>
        </w:rPr>
        <w:t xml:space="preserve">owej operatora publicznego jest </w:t>
      </w:r>
      <w:r w:rsidRPr="00C70AA2">
        <w:rPr>
          <w:rFonts w:ascii="Arial" w:hAnsi="Arial" w:cs="Arial"/>
          <w:color w:val="000000"/>
          <w:sz w:val="20"/>
          <w:szCs w:val="20"/>
        </w:rPr>
        <w:t>równoznaczne z jej wniesieniem;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4) prezes Krajowej Izby Odwoławczej przekazuje sk</w:t>
      </w:r>
      <w:r>
        <w:rPr>
          <w:rFonts w:ascii="Arial" w:hAnsi="Arial" w:cs="Arial"/>
          <w:color w:val="000000"/>
          <w:sz w:val="20"/>
          <w:szCs w:val="20"/>
        </w:rPr>
        <w:t xml:space="preserve">argę wraz z aktami postępowania </w:t>
      </w:r>
      <w:r w:rsidRPr="00C70AA2">
        <w:rPr>
          <w:rFonts w:ascii="Arial" w:hAnsi="Arial" w:cs="Arial"/>
          <w:color w:val="000000"/>
          <w:sz w:val="20"/>
          <w:szCs w:val="20"/>
        </w:rPr>
        <w:t>odwoławczego właściwemu sądowi w terminie 7 dni od dnia jej otrzymania;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5) skarga powinna czynić zadość wymaganiom przewidzi</w:t>
      </w:r>
      <w:r>
        <w:rPr>
          <w:rFonts w:ascii="Arial" w:hAnsi="Arial" w:cs="Arial"/>
          <w:color w:val="000000"/>
          <w:sz w:val="20"/>
          <w:szCs w:val="20"/>
        </w:rPr>
        <w:t xml:space="preserve">anym dla pisma procesowego oraz </w:t>
      </w:r>
      <w:r w:rsidRPr="00C70AA2">
        <w:rPr>
          <w:rFonts w:ascii="Arial" w:hAnsi="Arial" w:cs="Arial"/>
          <w:color w:val="000000"/>
          <w:sz w:val="20"/>
          <w:szCs w:val="20"/>
        </w:rPr>
        <w:t>zawierać oznaczenie zaskarżonego orzeczenia, prz</w:t>
      </w:r>
      <w:r>
        <w:rPr>
          <w:rFonts w:ascii="Arial" w:hAnsi="Arial" w:cs="Arial"/>
          <w:color w:val="000000"/>
          <w:sz w:val="20"/>
          <w:szCs w:val="20"/>
        </w:rPr>
        <w:t xml:space="preserve">ytoczenie zarzutów, zwięzłe ich </w:t>
      </w:r>
      <w:r w:rsidRPr="00C70AA2">
        <w:rPr>
          <w:rFonts w:ascii="Arial" w:hAnsi="Arial" w:cs="Arial"/>
          <w:color w:val="000000"/>
          <w:sz w:val="20"/>
          <w:szCs w:val="20"/>
        </w:rPr>
        <w:t>uzasadnienie, wskazanie dowodów, a także wniosek o</w:t>
      </w:r>
      <w:r>
        <w:rPr>
          <w:rFonts w:ascii="Arial" w:hAnsi="Arial" w:cs="Arial"/>
          <w:color w:val="000000"/>
          <w:sz w:val="20"/>
          <w:szCs w:val="20"/>
        </w:rPr>
        <w:t xml:space="preserve"> zmianę orzeczenia lub o zmianę </w:t>
      </w:r>
      <w:r w:rsidRPr="00C70AA2">
        <w:rPr>
          <w:rFonts w:ascii="Arial" w:hAnsi="Arial" w:cs="Arial"/>
          <w:color w:val="000000"/>
          <w:sz w:val="20"/>
          <w:szCs w:val="20"/>
        </w:rPr>
        <w:t>orzeczenia w całości lub w części;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6) w postępowaniu toczącym się na skutek wniesienia skargi nie można rozszerzyć żądania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odwołania ani występować z nowymi żądaniami.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42. Waluta w jakiej mogą być prowadzone rozliczenia między Zamawiającym a Wykonawcą: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Rozliczenia między zamawiającym a w</w:t>
      </w:r>
      <w:r w:rsidRPr="00C70AA2">
        <w:rPr>
          <w:rFonts w:ascii="Arial" w:hAnsi="Arial" w:cs="Arial"/>
          <w:color w:val="000000"/>
          <w:sz w:val="20"/>
          <w:szCs w:val="20"/>
        </w:rPr>
        <w:t>ykonawcą będą prowadzone w złotych polskich.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43. Zaliczki: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Zamawiający nie przewiduje udzielenia zaliczek na poczet wykonania zamówienia.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44. Zmiany postanowień zawartej umowy:</w:t>
      </w:r>
    </w:p>
    <w:p w:rsidR="007477C6" w:rsidRDefault="007477C6" w:rsidP="007477C6">
      <w:pPr>
        <w:pStyle w:val="Tekstpodstawowywcity"/>
        <w:tabs>
          <w:tab w:val="left" w:pos="567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8023FC">
        <w:rPr>
          <w:rFonts w:ascii="Arial" w:hAnsi="Arial" w:cs="Arial"/>
          <w:sz w:val="20"/>
          <w:szCs w:val="20"/>
        </w:rPr>
        <w:t>Zamawiający dopuszcza możliwość przedłuże</w:t>
      </w:r>
      <w:r>
        <w:rPr>
          <w:rFonts w:ascii="Arial" w:hAnsi="Arial" w:cs="Arial"/>
          <w:sz w:val="20"/>
          <w:szCs w:val="20"/>
        </w:rPr>
        <w:t xml:space="preserve">nia terminu wykonania umowy, w formie aneksu do </w:t>
      </w:r>
      <w:r w:rsidRPr="008023FC">
        <w:rPr>
          <w:rFonts w:ascii="Arial" w:hAnsi="Arial" w:cs="Arial"/>
          <w:sz w:val="20"/>
          <w:szCs w:val="20"/>
        </w:rPr>
        <w:t xml:space="preserve">umowy, w następujących przypadkach: </w:t>
      </w:r>
    </w:p>
    <w:p w:rsidR="007477C6" w:rsidRPr="008023FC" w:rsidRDefault="007477C6" w:rsidP="007477C6">
      <w:pPr>
        <w:pStyle w:val="Tekstpodstawowywcity"/>
        <w:tabs>
          <w:tab w:val="left" w:pos="567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 </w:t>
      </w:r>
      <w:r w:rsidRPr="008023FC">
        <w:rPr>
          <w:rFonts w:ascii="Arial" w:hAnsi="Arial" w:cs="Arial"/>
          <w:sz w:val="20"/>
          <w:szCs w:val="20"/>
        </w:rPr>
        <w:t xml:space="preserve">zamówień dodatkowych związanych z realizacją zamówienia </w:t>
      </w:r>
      <w:r>
        <w:rPr>
          <w:rFonts w:ascii="Arial" w:hAnsi="Arial" w:cs="Arial"/>
          <w:sz w:val="20"/>
          <w:szCs w:val="20"/>
        </w:rPr>
        <w:t xml:space="preserve">podstawowego, mających wpływ na </w:t>
      </w:r>
      <w:r w:rsidRPr="008023FC">
        <w:rPr>
          <w:rFonts w:ascii="Arial" w:hAnsi="Arial" w:cs="Arial"/>
          <w:sz w:val="20"/>
          <w:szCs w:val="20"/>
        </w:rPr>
        <w:t>uzgodniony termin zakończenia jej realizacji, a powodujących konieczność jego wydłużenia,</w:t>
      </w:r>
    </w:p>
    <w:p w:rsidR="007477C6" w:rsidRPr="008023FC" w:rsidRDefault="007477C6" w:rsidP="007477C6">
      <w:pPr>
        <w:pStyle w:val="Tekstpodstawowywcity"/>
        <w:tabs>
          <w:tab w:val="num" w:pos="993"/>
          <w:tab w:val="left" w:pos="1276"/>
          <w:tab w:val="left" w:pos="156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8023FC">
        <w:rPr>
          <w:rFonts w:ascii="Arial" w:hAnsi="Arial" w:cs="Arial"/>
          <w:sz w:val="20"/>
          <w:szCs w:val="20"/>
        </w:rPr>
        <w:t>pisemnego żądania wstrzymania prac skierowanego do Wykonawcy przez Zamawiającego lub wydania zakazu prowadzenia prac przez organ administracji publicznej, o ile żądanie lub wydanie zakazów nie nastąpiło z przyczyn, za które Wykonawca ponosi odpowiedzialność,</w:t>
      </w:r>
    </w:p>
    <w:p w:rsidR="007477C6" w:rsidRPr="008023FC" w:rsidRDefault="007477C6" w:rsidP="007477C6">
      <w:pPr>
        <w:pStyle w:val="Tekstpodstawowywcity"/>
        <w:tabs>
          <w:tab w:val="num" w:pos="993"/>
          <w:tab w:val="left" w:pos="1276"/>
          <w:tab w:val="left" w:pos="156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Pr="008023FC">
        <w:rPr>
          <w:rFonts w:ascii="Arial" w:hAnsi="Arial" w:cs="Arial"/>
          <w:sz w:val="20"/>
          <w:szCs w:val="20"/>
        </w:rPr>
        <w:t>wystąpienia niekorzystnych warunków atmosferycznych, - na co wykonawca uzyska pisemne potwierdzenie z najbliższej stacji meteorologicznej, przeprowadzenie prób i sprawdzeń, dokonywanie odbiorów;</w:t>
      </w:r>
    </w:p>
    <w:p w:rsidR="007477C6" w:rsidRPr="008023FC" w:rsidRDefault="007477C6" w:rsidP="007477C6">
      <w:pPr>
        <w:pStyle w:val="Tekstpodstawowywcity"/>
        <w:tabs>
          <w:tab w:val="num" w:pos="993"/>
          <w:tab w:val="left" w:pos="1276"/>
          <w:tab w:val="left" w:pos="156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Pr="008023FC">
        <w:rPr>
          <w:rFonts w:ascii="Arial" w:hAnsi="Arial" w:cs="Arial"/>
          <w:sz w:val="20"/>
          <w:szCs w:val="20"/>
        </w:rPr>
        <w:t>wystąpienie okoliczności siły wyższej, jako zdarzenia niezależnego od żadnej ze Stron, które nastąpiło po wejściu w życie umowy,</w:t>
      </w:r>
    </w:p>
    <w:p w:rsidR="007477C6" w:rsidRPr="008023FC" w:rsidRDefault="007477C6" w:rsidP="007477C6">
      <w:pPr>
        <w:pStyle w:val="Tekstpodstawowywcity"/>
        <w:tabs>
          <w:tab w:val="num" w:pos="993"/>
          <w:tab w:val="left" w:pos="1276"/>
          <w:tab w:val="left" w:pos="156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Pr="008023FC">
        <w:rPr>
          <w:rFonts w:ascii="Arial" w:hAnsi="Arial" w:cs="Arial"/>
          <w:sz w:val="20"/>
          <w:szCs w:val="20"/>
        </w:rPr>
        <w:t>odmiennych od przyjętych w dokumentacji projektowej warunków geologicznych lub terenowych,</w:t>
      </w:r>
    </w:p>
    <w:p w:rsidR="007477C6" w:rsidRPr="008023FC" w:rsidRDefault="007477C6" w:rsidP="007477C6">
      <w:pPr>
        <w:pStyle w:val="Tekstpodstawowywcity"/>
        <w:tabs>
          <w:tab w:val="num" w:pos="993"/>
          <w:tab w:val="left" w:pos="1276"/>
          <w:tab w:val="left" w:pos="156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Pr="008023FC">
        <w:rPr>
          <w:rFonts w:ascii="Arial" w:hAnsi="Arial" w:cs="Arial"/>
          <w:sz w:val="20"/>
          <w:szCs w:val="20"/>
        </w:rPr>
        <w:t>koniecznością usunięcia błędów lub wprowadzenia zmian w dokumentacji projektowej lub specyfikacji technicznej wykonania   i odbioru robót budowlanych,</w:t>
      </w:r>
    </w:p>
    <w:p w:rsidR="007477C6" w:rsidRPr="008023FC" w:rsidRDefault="007477C6" w:rsidP="007477C6">
      <w:pPr>
        <w:pStyle w:val="Tekstpodstawowywcity"/>
        <w:tabs>
          <w:tab w:val="num" w:pos="993"/>
          <w:tab w:val="left" w:pos="1276"/>
          <w:tab w:val="left" w:pos="156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Pr="008023FC">
        <w:rPr>
          <w:rFonts w:ascii="Arial" w:hAnsi="Arial" w:cs="Arial"/>
          <w:sz w:val="20"/>
          <w:szCs w:val="20"/>
        </w:rPr>
        <w:t xml:space="preserve">koniecznością uwzględnienia wydanych w toku realizacji prac zaleceń właściwych służb i inspekcji, jeżeli powodują one wydłużenie czasu realizacji i nie wynikają  </w:t>
      </w:r>
      <w:r>
        <w:rPr>
          <w:rFonts w:ascii="Arial" w:hAnsi="Arial" w:cs="Arial"/>
          <w:sz w:val="20"/>
          <w:szCs w:val="20"/>
        </w:rPr>
        <w:t xml:space="preserve">z przyczyn, za które Wykonawca </w:t>
      </w:r>
      <w:r w:rsidRPr="008023FC">
        <w:rPr>
          <w:rFonts w:ascii="Arial" w:hAnsi="Arial" w:cs="Arial"/>
          <w:sz w:val="20"/>
          <w:szCs w:val="20"/>
        </w:rPr>
        <w:t>ponosi odpowiedzialność,</w:t>
      </w:r>
    </w:p>
    <w:p w:rsidR="007477C6" w:rsidRPr="008023FC" w:rsidRDefault="007477C6" w:rsidP="007477C6">
      <w:pPr>
        <w:pStyle w:val="Tekstpodstawowywcity"/>
        <w:tabs>
          <w:tab w:val="num" w:pos="993"/>
          <w:tab w:val="left" w:pos="1276"/>
          <w:tab w:val="left" w:pos="156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8) </w:t>
      </w:r>
      <w:r w:rsidRPr="008023FC">
        <w:rPr>
          <w:rFonts w:ascii="Arial" w:hAnsi="Arial" w:cs="Arial"/>
          <w:sz w:val="20"/>
          <w:szCs w:val="20"/>
        </w:rPr>
        <w:t xml:space="preserve">braku możliwości przekazania przez Zamawiającego terenu budowy </w:t>
      </w:r>
      <w:r w:rsidRPr="008023FC">
        <w:rPr>
          <w:rFonts w:ascii="Arial" w:hAnsi="Arial" w:cs="Arial"/>
          <w:sz w:val="20"/>
          <w:szCs w:val="20"/>
        </w:rPr>
        <w:br/>
        <w:t>w określonym umową terminie.</w:t>
      </w:r>
    </w:p>
    <w:p w:rsidR="007477C6" w:rsidRPr="008023FC" w:rsidRDefault="007477C6" w:rsidP="007477C6">
      <w:pPr>
        <w:pStyle w:val="Tekstpodstawowywcity"/>
        <w:tabs>
          <w:tab w:val="left" w:pos="1276"/>
          <w:tab w:val="left" w:pos="1560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7477C6" w:rsidRPr="008023FC" w:rsidRDefault="007477C6" w:rsidP="007477C6">
      <w:pPr>
        <w:pStyle w:val="Tekstpodstawowywcity"/>
        <w:tabs>
          <w:tab w:val="left" w:pos="851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</w:t>
      </w:r>
      <w:r w:rsidRPr="008023FC">
        <w:rPr>
          <w:rFonts w:ascii="Arial" w:hAnsi="Arial" w:cs="Arial"/>
          <w:sz w:val="20"/>
          <w:szCs w:val="20"/>
        </w:rPr>
        <w:t>Zamawiający dopuszcza możliwość zmiany postanowień zawartej umowy  w stosunku do treści oferty na podstawie której dokonano wyboru wykonawcy, związanej  ze zmianą sposobu świadczenia Wykonawcy, w następujących   przypadkach:</w:t>
      </w:r>
    </w:p>
    <w:p w:rsidR="007477C6" w:rsidRPr="008023FC" w:rsidRDefault="007477C6" w:rsidP="007477C6">
      <w:pPr>
        <w:pStyle w:val="Tekstpodstawowywcity"/>
        <w:tabs>
          <w:tab w:val="left" w:pos="993"/>
          <w:tab w:val="left" w:pos="156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8023FC">
        <w:rPr>
          <w:rFonts w:ascii="Arial" w:hAnsi="Arial" w:cs="Arial"/>
          <w:sz w:val="20"/>
          <w:szCs w:val="20"/>
        </w:rPr>
        <w:t>zmian technologicznych, spowodowanych w szczególności następującymi okolicznościami:</w:t>
      </w:r>
    </w:p>
    <w:p w:rsidR="007477C6" w:rsidRPr="008023FC" w:rsidRDefault="007477C6" w:rsidP="007477C6">
      <w:pPr>
        <w:pStyle w:val="Tekstpodstawowywcity"/>
        <w:numPr>
          <w:ilvl w:val="1"/>
          <w:numId w:val="45"/>
        </w:numPr>
        <w:tabs>
          <w:tab w:val="num" w:pos="567"/>
          <w:tab w:val="left" w:pos="1560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8023FC">
        <w:rPr>
          <w:rFonts w:ascii="Arial" w:hAnsi="Arial" w:cs="Arial"/>
          <w:sz w:val="20"/>
          <w:szCs w:val="20"/>
        </w:rPr>
        <w:t>niedostępnością na rynku materiałów lub urządzeń, wskazanych w dokumentacji projektowej lub specyfikacji technicznej wykonania i odbioru robót, spowodowanej zaprzestaniem produkcji lub wycofaniem z rynku tych materiałów lub urządzeń,</w:t>
      </w:r>
    </w:p>
    <w:p w:rsidR="007477C6" w:rsidRPr="008023FC" w:rsidRDefault="007477C6" w:rsidP="007477C6">
      <w:pPr>
        <w:pStyle w:val="Tekstpodstawowywcity"/>
        <w:numPr>
          <w:ilvl w:val="1"/>
          <w:numId w:val="45"/>
        </w:numPr>
        <w:tabs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8023FC">
        <w:rPr>
          <w:rFonts w:ascii="Arial" w:hAnsi="Arial" w:cs="Arial"/>
          <w:sz w:val="20"/>
          <w:szCs w:val="20"/>
        </w:rPr>
        <w:t>możliwością zastosowania materiałów lub urządzeń o równym lub lepszym standardzie niż przyjęte w projekcie, pozwalających na  zaoszczędzenie  kosztów realizacji przedmiotu umowy lub kosztów eksploatacji wykonanego przedmiotu umowy lub umożliwiające uzyskanie lepszej jakości robót,</w:t>
      </w:r>
    </w:p>
    <w:p w:rsidR="007477C6" w:rsidRPr="008023FC" w:rsidRDefault="007477C6" w:rsidP="007477C6">
      <w:pPr>
        <w:pStyle w:val="Tekstpodstawowywcity"/>
        <w:numPr>
          <w:ilvl w:val="1"/>
          <w:numId w:val="45"/>
        </w:numPr>
        <w:tabs>
          <w:tab w:val="left" w:pos="327"/>
          <w:tab w:val="num" w:pos="567"/>
          <w:tab w:val="left" w:pos="1560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8023FC">
        <w:rPr>
          <w:rFonts w:ascii="Arial" w:hAnsi="Arial" w:cs="Arial"/>
          <w:sz w:val="20"/>
          <w:szCs w:val="20"/>
        </w:rPr>
        <w:t>możliwością zastosowania technologii wykonania zaprojektowanych robót, pozwalającej na zaoszczędzenie czasu realizacji inwestycji, kosztów wykonywanych prac lub kosztów eksploatacji wykonanego przedmiotu umowy,</w:t>
      </w:r>
    </w:p>
    <w:p w:rsidR="007477C6" w:rsidRPr="008023FC" w:rsidRDefault="007477C6" w:rsidP="007477C6">
      <w:pPr>
        <w:pStyle w:val="Tekstpodstawowywcity"/>
        <w:numPr>
          <w:ilvl w:val="1"/>
          <w:numId w:val="45"/>
        </w:numPr>
        <w:tabs>
          <w:tab w:val="left" w:pos="436"/>
          <w:tab w:val="num" w:pos="567"/>
          <w:tab w:val="left" w:pos="1560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8023FC">
        <w:rPr>
          <w:rFonts w:ascii="Arial" w:hAnsi="Arial" w:cs="Arial"/>
          <w:sz w:val="20"/>
          <w:szCs w:val="20"/>
        </w:rPr>
        <w:t>koniecznością zrealizowania projektu przy zastosowaniu innych rozwiązań technicznych lub technologicznych, niż wskazanie w dokumentacji projektowej lub specyfikacji technicznej wykonania i odbioru robót w sytuacji, gdyby zastosowanie przewidzianych  rozwiązań groziło niewykonaniem lub wadliwym wykonaniem przedmiotu umowy,</w:t>
      </w:r>
    </w:p>
    <w:p w:rsidR="007477C6" w:rsidRPr="008023FC" w:rsidRDefault="007477C6" w:rsidP="007477C6">
      <w:pPr>
        <w:pStyle w:val="Tekstpodstawowywcity"/>
        <w:numPr>
          <w:ilvl w:val="1"/>
          <w:numId w:val="45"/>
        </w:numPr>
        <w:tabs>
          <w:tab w:val="num" w:pos="567"/>
          <w:tab w:val="left" w:pos="1560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8023FC">
        <w:rPr>
          <w:rFonts w:ascii="Arial" w:hAnsi="Arial" w:cs="Arial"/>
          <w:sz w:val="20"/>
          <w:szCs w:val="20"/>
        </w:rPr>
        <w:t>wystąpieniem odmiennych od przyjętych w dokumentacji projektowej lub specyfikacji technicznej wykonania i odbioru robót warunków geologicznych skutkujących brakiem możliwości zrealizowania przedmiotu umowy przy dotychczasowych założeniach technologicznych,</w:t>
      </w:r>
    </w:p>
    <w:p w:rsidR="007477C6" w:rsidRPr="008023FC" w:rsidRDefault="007477C6" w:rsidP="007477C6">
      <w:pPr>
        <w:pStyle w:val="Tekstpodstawowywcity"/>
        <w:numPr>
          <w:ilvl w:val="1"/>
          <w:numId w:val="45"/>
        </w:numPr>
        <w:tabs>
          <w:tab w:val="num" w:pos="567"/>
          <w:tab w:val="left" w:pos="1560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8023FC">
        <w:rPr>
          <w:rFonts w:ascii="Arial" w:hAnsi="Arial" w:cs="Arial"/>
          <w:sz w:val="20"/>
          <w:szCs w:val="20"/>
        </w:rPr>
        <w:t>wystąpieniem odmiennych od przyjętych w dokumentacji projektowej lub specyfikacji technicznej wykonania i odbioru robót warunków terenowych,              a w szczególności istnienia nie zainwentaryzowanych lub błędnie zainwentaryzowanych obiektów budowlanych,</w:t>
      </w:r>
    </w:p>
    <w:p w:rsidR="007477C6" w:rsidRPr="008023FC" w:rsidRDefault="007477C6" w:rsidP="007477C6">
      <w:pPr>
        <w:pStyle w:val="Tekstpodstawowywcity"/>
        <w:numPr>
          <w:ilvl w:val="1"/>
          <w:numId w:val="45"/>
        </w:numPr>
        <w:tabs>
          <w:tab w:val="num" w:pos="567"/>
          <w:tab w:val="left" w:pos="1560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8023FC">
        <w:rPr>
          <w:rFonts w:ascii="Arial" w:hAnsi="Arial" w:cs="Arial"/>
          <w:sz w:val="20"/>
          <w:szCs w:val="20"/>
        </w:rPr>
        <w:t>koniecznością zrealizowania przedmiotu umowy przy zastosowaniu innych rozwiązań technicznych lub materiałowych ze względu na zmiany obowiązującego prawa,</w:t>
      </w:r>
    </w:p>
    <w:p w:rsidR="007477C6" w:rsidRPr="008023FC" w:rsidRDefault="007477C6" w:rsidP="007477C6">
      <w:pPr>
        <w:pStyle w:val="Tekstpodstawowywcity"/>
        <w:numPr>
          <w:ilvl w:val="1"/>
          <w:numId w:val="45"/>
        </w:numPr>
        <w:tabs>
          <w:tab w:val="num" w:pos="567"/>
          <w:tab w:val="left" w:pos="1560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8023FC">
        <w:rPr>
          <w:rFonts w:ascii="Arial" w:hAnsi="Arial" w:cs="Arial"/>
          <w:sz w:val="20"/>
          <w:szCs w:val="20"/>
        </w:rPr>
        <w:t>koniecznością usunięcia sprzeczności w dokumentacji,</w:t>
      </w:r>
    </w:p>
    <w:p w:rsidR="007477C6" w:rsidRPr="008023FC" w:rsidRDefault="007477C6" w:rsidP="007477C6">
      <w:pPr>
        <w:pStyle w:val="Tekstpodstawowywcity"/>
        <w:numPr>
          <w:ilvl w:val="1"/>
          <w:numId w:val="45"/>
        </w:numPr>
        <w:tabs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8023FC">
        <w:rPr>
          <w:rFonts w:ascii="Arial" w:hAnsi="Arial" w:cs="Arial"/>
          <w:sz w:val="20"/>
          <w:szCs w:val="20"/>
        </w:rPr>
        <w:t>koniecznością wykonania robót zamiennych w stosunku do rozwiązań przewidzianych w projekcie, skutkujących zwiększeniem: bezpieczeństwa realizacji robót, bezpieczeństwa użytkowania, funkcjonalności obiektu budowlanego lub zmniejszeniem kosztów realizacji  inwestycji, usprawnieniem procesu budowlanego, jeżeli rozwiązania zamienne nie odstępują w sposób istotny od zatwierdzonego projektu budowlanego;</w:t>
      </w:r>
    </w:p>
    <w:p w:rsidR="007477C6" w:rsidRPr="008023FC" w:rsidRDefault="007477C6" w:rsidP="007477C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8023FC">
        <w:rPr>
          <w:rFonts w:ascii="Arial" w:hAnsi="Arial" w:cs="Arial"/>
          <w:sz w:val="20"/>
          <w:szCs w:val="20"/>
        </w:rPr>
        <w:t>Przy modyfikacji zakresu świadczenia Wykonawcy,  strony wyodrębniają:</w:t>
      </w:r>
    </w:p>
    <w:p w:rsidR="007477C6" w:rsidRPr="008023FC" w:rsidRDefault="007477C6" w:rsidP="007477C6">
      <w:pPr>
        <w:pStyle w:val="Tekstpodstawowywcity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8023FC">
        <w:rPr>
          <w:rFonts w:ascii="Arial" w:hAnsi="Arial" w:cs="Arial"/>
          <w:sz w:val="20"/>
          <w:szCs w:val="20"/>
        </w:rPr>
        <w:t xml:space="preserve">roboty zamienne, przez które rozumie się roboty, które Wykonawca wykona </w:t>
      </w:r>
      <w:r w:rsidRPr="008023FC">
        <w:rPr>
          <w:rFonts w:ascii="Arial" w:hAnsi="Arial" w:cs="Arial"/>
          <w:sz w:val="20"/>
          <w:szCs w:val="20"/>
        </w:rPr>
        <w:br/>
        <w:t>w zamian za roboty zawarte w pierwotnej dokumentacji projektowej,</w:t>
      </w:r>
    </w:p>
    <w:p w:rsidR="007477C6" w:rsidRPr="008023FC" w:rsidRDefault="007477C6" w:rsidP="007477C6">
      <w:pPr>
        <w:pStyle w:val="Tekstpodstawowywcity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8023FC">
        <w:rPr>
          <w:rFonts w:ascii="Arial" w:hAnsi="Arial" w:cs="Arial"/>
          <w:sz w:val="20"/>
          <w:szCs w:val="20"/>
        </w:rPr>
        <w:t>roboty zaniechane, przez które rozumie się roboty objęte pierwotną dokumentacją projektową, a których wykonanie stało się zbędne,</w:t>
      </w:r>
    </w:p>
    <w:p w:rsidR="007477C6" w:rsidRPr="008023FC" w:rsidRDefault="007477C6" w:rsidP="007477C6">
      <w:pPr>
        <w:pStyle w:val="Tekstpodstawowywcity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Pr="008023FC">
        <w:rPr>
          <w:rFonts w:ascii="Arial" w:hAnsi="Arial" w:cs="Arial"/>
          <w:sz w:val="20"/>
          <w:szCs w:val="20"/>
        </w:rPr>
        <w:t>zamówienie dodatkowe, przez które rozumie się roboty niezbędne do prawidłowego wykonania przedmiotu umowy, których nie przewidywała dokumentacja projektowa   i których nie można było przewidzieć w chwili podpisania umowy, a które wymagają zlecenia w ramach odrębnego zamówienia.</w:t>
      </w:r>
    </w:p>
    <w:p w:rsidR="007477C6" w:rsidRPr="008023FC" w:rsidRDefault="007477C6" w:rsidP="007477C6">
      <w:pPr>
        <w:pStyle w:val="Tekstpodstawowywcity"/>
        <w:tabs>
          <w:tab w:val="num" w:pos="709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8023FC">
        <w:rPr>
          <w:rFonts w:ascii="Arial" w:hAnsi="Arial" w:cs="Arial"/>
          <w:sz w:val="20"/>
          <w:szCs w:val="20"/>
        </w:rPr>
        <w:t xml:space="preserve"> Zmiany zakresu świadczenia Wykonawcy, o których mowa w ust 3 pkt. 1 i 2, mogą  nastąpić wyłącznie w formie aneksu do umowy, którego podstawę stanowić będzie  sporządzony przez Wykonawcę protokół konieczności, zaakceptowany przez Inspektora Nadzoru  i w razie konieczności Projektanta.  </w:t>
      </w:r>
    </w:p>
    <w:p w:rsidR="007477C6" w:rsidRPr="008023FC" w:rsidRDefault="007477C6" w:rsidP="007477C6">
      <w:pPr>
        <w:pStyle w:val="Tekstpodstawowywcity"/>
        <w:tabs>
          <w:tab w:val="num" w:pos="1211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8023FC">
        <w:rPr>
          <w:rFonts w:ascii="Arial" w:hAnsi="Arial" w:cs="Arial"/>
          <w:sz w:val="20"/>
          <w:szCs w:val="20"/>
        </w:rPr>
        <w:t>Protokół konieczności może zostać sporządzony wyłączn</w:t>
      </w:r>
      <w:r>
        <w:rPr>
          <w:rFonts w:ascii="Arial" w:hAnsi="Arial" w:cs="Arial"/>
          <w:sz w:val="20"/>
          <w:szCs w:val="20"/>
        </w:rPr>
        <w:t xml:space="preserve">ie po udzieleniu pisemnej zgody </w:t>
      </w:r>
      <w:r w:rsidRPr="008023FC">
        <w:rPr>
          <w:rFonts w:ascii="Arial" w:hAnsi="Arial" w:cs="Arial"/>
          <w:sz w:val="20"/>
          <w:szCs w:val="20"/>
        </w:rPr>
        <w:t xml:space="preserve">Zamawiającego na dokonanie zmiany sposobu świadczenia, na wniosek Wykonawcy. </w:t>
      </w:r>
    </w:p>
    <w:p w:rsidR="007477C6" w:rsidRPr="008023FC" w:rsidRDefault="007477C6" w:rsidP="007477C6">
      <w:pPr>
        <w:pStyle w:val="Tekstpodstawowywcity"/>
        <w:tabs>
          <w:tab w:val="num" w:pos="1211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8023FC">
        <w:rPr>
          <w:rFonts w:ascii="Arial" w:hAnsi="Arial" w:cs="Arial"/>
          <w:sz w:val="20"/>
          <w:szCs w:val="20"/>
        </w:rPr>
        <w:t xml:space="preserve">Skierowany do Zamawiającego wniosek Wykonawcy z propozycją zmiany, zawierał będzie: </w:t>
      </w:r>
    </w:p>
    <w:p w:rsidR="007477C6" w:rsidRPr="008023FC" w:rsidRDefault="007477C6" w:rsidP="007477C6">
      <w:pPr>
        <w:pStyle w:val="Tekstpodstawowywcity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8023FC">
        <w:rPr>
          <w:rFonts w:ascii="Arial" w:hAnsi="Arial" w:cs="Arial"/>
          <w:sz w:val="20"/>
          <w:szCs w:val="20"/>
        </w:rPr>
        <w:t>opis propozycji zmiany,</w:t>
      </w:r>
    </w:p>
    <w:p w:rsidR="007477C6" w:rsidRPr="008023FC" w:rsidRDefault="007477C6" w:rsidP="007477C6">
      <w:pPr>
        <w:pStyle w:val="Tekstpodstawowywcity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8023FC">
        <w:rPr>
          <w:rFonts w:ascii="Arial" w:hAnsi="Arial" w:cs="Arial"/>
          <w:sz w:val="20"/>
          <w:szCs w:val="20"/>
        </w:rPr>
        <w:t>uzasadnienie zmiany,</w:t>
      </w:r>
    </w:p>
    <w:p w:rsidR="007477C6" w:rsidRPr="008023FC" w:rsidRDefault="007477C6" w:rsidP="007477C6">
      <w:pPr>
        <w:pStyle w:val="Tekstpodstawowywcity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Pr="008023FC">
        <w:rPr>
          <w:rFonts w:ascii="Arial" w:hAnsi="Arial" w:cs="Arial"/>
          <w:sz w:val="20"/>
          <w:szCs w:val="20"/>
        </w:rPr>
        <w:t>rysunki zamienne sporządzone bądź zaakceptowane przez Projektanta, jeżeli zmiana wymaga dokonania zmian w projekcie.</w:t>
      </w:r>
    </w:p>
    <w:p w:rsidR="007477C6" w:rsidRPr="008023FC" w:rsidRDefault="007477C6" w:rsidP="007477C6">
      <w:pPr>
        <w:pStyle w:val="Tekstpodstawowywcity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8023FC">
        <w:rPr>
          <w:rFonts w:ascii="Arial" w:hAnsi="Arial" w:cs="Arial"/>
          <w:sz w:val="20"/>
          <w:szCs w:val="20"/>
        </w:rPr>
        <w:t xml:space="preserve">Przed skierowaniem do Zamawiającego wniosku o dokonanie zmian, Wykonawca winien uzyskać opinię Inspektora Nadzoru co do proponowanych zmian, a </w:t>
      </w:r>
      <w:r>
        <w:rPr>
          <w:rFonts w:ascii="Arial" w:hAnsi="Arial" w:cs="Arial"/>
          <w:sz w:val="20"/>
          <w:szCs w:val="20"/>
        </w:rPr>
        <w:t xml:space="preserve">ponadto jeżeli  zmiana dotyczy  zmian w projekcie również autora projektu. </w:t>
      </w:r>
    </w:p>
    <w:p w:rsidR="007477C6" w:rsidRPr="008023FC" w:rsidRDefault="007477C6" w:rsidP="007477C6">
      <w:pPr>
        <w:pStyle w:val="Tekstpodstawowywcity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7477C6" w:rsidRPr="008023FC" w:rsidRDefault="007477C6" w:rsidP="007477C6">
      <w:pPr>
        <w:pStyle w:val="Tekstpodstawowywcity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8023FC">
        <w:rPr>
          <w:rFonts w:ascii="Arial" w:hAnsi="Arial" w:cs="Arial"/>
          <w:sz w:val="20"/>
          <w:szCs w:val="20"/>
        </w:rPr>
        <w:t xml:space="preserve">W przypadku, gdy o dokonanie zmian zakresu świadczenia Wykonawcy, o których mowa w ust. </w:t>
      </w:r>
      <w:r>
        <w:rPr>
          <w:rFonts w:ascii="Arial" w:hAnsi="Arial" w:cs="Arial"/>
          <w:sz w:val="20"/>
          <w:szCs w:val="20"/>
        </w:rPr>
        <w:t>3 pkt 1 i 2, wnioskował będzie zamawiający, w</w:t>
      </w:r>
      <w:r w:rsidRPr="008023FC">
        <w:rPr>
          <w:rFonts w:ascii="Arial" w:hAnsi="Arial" w:cs="Arial"/>
          <w:sz w:val="20"/>
          <w:szCs w:val="20"/>
        </w:rPr>
        <w:t>ykonawca dokona wycen</w:t>
      </w:r>
      <w:r>
        <w:rPr>
          <w:rFonts w:ascii="Arial" w:hAnsi="Arial" w:cs="Arial"/>
          <w:sz w:val="20"/>
          <w:szCs w:val="20"/>
        </w:rPr>
        <w:t>y zmiany</w:t>
      </w:r>
      <w:r w:rsidRPr="008023FC">
        <w:rPr>
          <w:rFonts w:ascii="Arial" w:hAnsi="Arial" w:cs="Arial"/>
          <w:sz w:val="20"/>
          <w:szCs w:val="20"/>
        </w:rPr>
        <w:t xml:space="preserve">, która podlegać będzie weryfikacji Inspektora Nadzoru. </w:t>
      </w:r>
    </w:p>
    <w:p w:rsidR="007477C6" w:rsidRPr="008023FC" w:rsidRDefault="007477C6" w:rsidP="007477C6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8023FC">
        <w:rPr>
          <w:rFonts w:ascii="Arial" w:hAnsi="Arial" w:cs="Arial"/>
          <w:sz w:val="20"/>
          <w:szCs w:val="20"/>
        </w:rPr>
        <w:t xml:space="preserve">W przypadku zaakceptowania przez Zamawiającego przedłożonej wyceny, zostanie sporządzony protokół konieczności stanowiący podstawę  do aneksu do umowy.    </w:t>
      </w:r>
    </w:p>
    <w:p w:rsidR="007477C6" w:rsidRDefault="007477C6" w:rsidP="007477C6">
      <w:pPr>
        <w:pStyle w:val="Tekstpodstawowywcity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7477C6" w:rsidRPr="008023FC" w:rsidRDefault="007477C6" w:rsidP="007477C6">
      <w:pPr>
        <w:pStyle w:val="Tekstpodstawowywcity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8023FC">
        <w:rPr>
          <w:rFonts w:ascii="Arial" w:hAnsi="Arial" w:cs="Arial"/>
          <w:sz w:val="20"/>
          <w:szCs w:val="20"/>
        </w:rPr>
        <w:t xml:space="preserve">Zakazuje się Wykonawcy wprowadzania jakichkolwiek zmian w realizowanym zamówieniu bez wyczerpania procedury określonej w ust. 4 i 5. </w:t>
      </w:r>
    </w:p>
    <w:p w:rsidR="007477C6" w:rsidRDefault="007477C6" w:rsidP="007477C6">
      <w:pPr>
        <w:pStyle w:val="Tekstpodstawowywcity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7477C6" w:rsidRPr="00D62004" w:rsidRDefault="007477C6" w:rsidP="007477C6">
      <w:pPr>
        <w:pStyle w:val="Tekstpodstawowywcity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8023FC">
        <w:rPr>
          <w:rFonts w:ascii="Arial" w:hAnsi="Arial" w:cs="Arial"/>
          <w:sz w:val="20"/>
          <w:szCs w:val="20"/>
        </w:rPr>
        <w:t>Zawarcie umowy na zamówienie dodatkowe, o której mowa w ust. 3 pkt. 3, możliwe będzie po przeprowadzeniu odrębnego postępowania, podstawę którego stanowić będzie  protokół konieczności wykonania robót dodatkowych, zaakceptowany przez Zamawiającego,  a podpisany przez Wykonawcę , Inspektora Nadzoru i  w</w:t>
      </w:r>
      <w:r>
        <w:rPr>
          <w:rFonts w:ascii="Arial" w:hAnsi="Arial" w:cs="Arial"/>
          <w:sz w:val="20"/>
          <w:szCs w:val="20"/>
        </w:rPr>
        <w:t xml:space="preserve"> razie konieczności Projektanta.</w:t>
      </w:r>
    </w:p>
    <w:p w:rsidR="007477C6" w:rsidRPr="008023FC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45. Inne postanowienia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Sprawy nie określone w niniejszej SIWZ będą podlegać rozstrzygnięciom na podstawie przepisów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hAnsi="Arial" w:cs="Arial"/>
          <w:color w:val="000000"/>
          <w:sz w:val="20"/>
          <w:szCs w:val="20"/>
        </w:rPr>
        <w:t>ustawy pzp.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Załączniki do SIWZ:</w:t>
      </w:r>
    </w:p>
    <w:p w:rsidR="007477C6" w:rsidRDefault="007477C6" w:rsidP="007477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70AA2">
        <w:rPr>
          <w:rFonts w:ascii="Arial" w:eastAsia="Times New Roman" w:hAnsi="Arial" w:cs="Arial"/>
          <w:sz w:val="20"/>
          <w:szCs w:val="20"/>
          <w:lang w:eastAsia="pl-PL"/>
        </w:rPr>
        <w:t>Załącznik nr   I.1 do SIWZ Formularz ofertowy</w:t>
      </w:r>
    </w:p>
    <w:p w:rsidR="007477C6" w:rsidRPr="00C70AA2" w:rsidRDefault="007477C6" w:rsidP="007477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 nr  I.2 do SIWZ  Przedmiar robót</w:t>
      </w:r>
    </w:p>
    <w:p w:rsidR="007477C6" w:rsidRPr="00C70AA2" w:rsidRDefault="007477C6" w:rsidP="007477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 nr   I.3</w:t>
      </w:r>
      <w:r w:rsidRPr="00C70AA2">
        <w:rPr>
          <w:rFonts w:ascii="Arial" w:eastAsia="Times New Roman" w:hAnsi="Arial" w:cs="Arial"/>
          <w:sz w:val="20"/>
          <w:szCs w:val="20"/>
          <w:lang w:eastAsia="pl-PL"/>
        </w:rPr>
        <w:t xml:space="preserve"> do SIWZ Oświadczenie o spe</w:t>
      </w:r>
      <w:r>
        <w:rPr>
          <w:rFonts w:ascii="Arial" w:eastAsia="Times New Roman" w:hAnsi="Arial" w:cs="Arial"/>
          <w:sz w:val="20"/>
          <w:szCs w:val="20"/>
          <w:lang w:eastAsia="pl-PL"/>
        </w:rPr>
        <w:t>łnieniu warunków udziału w postę</w:t>
      </w:r>
      <w:r w:rsidRPr="00C70AA2">
        <w:rPr>
          <w:rFonts w:ascii="Arial" w:eastAsia="Times New Roman" w:hAnsi="Arial" w:cs="Arial"/>
          <w:sz w:val="20"/>
          <w:szCs w:val="20"/>
          <w:lang w:eastAsia="pl-PL"/>
        </w:rPr>
        <w:t>powaniu</w:t>
      </w:r>
    </w:p>
    <w:p w:rsidR="007477C6" w:rsidRDefault="007477C6" w:rsidP="007477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  nr  I.4 do SIWZ Istotne postanowienia umowy</w:t>
      </w:r>
    </w:p>
    <w:p w:rsidR="007477C6" w:rsidRDefault="007477C6" w:rsidP="007477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 nr I.5 do SIWZ– STWIOR, Uproszczona Dokumentacja projektowa</w:t>
      </w:r>
    </w:p>
    <w:p w:rsidR="007477C6" w:rsidRDefault="007477C6" w:rsidP="007477C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0AA2">
        <w:rPr>
          <w:rFonts w:ascii="Arial" w:eastAsia="Times New Roman" w:hAnsi="Arial" w:cs="Arial"/>
          <w:sz w:val="20"/>
          <w:szCs w:val="20"/>
          <w:lang w:eastAsia="pl-PL"/>
        </w:rPr>
        <w:t xml:space="preserve">Załącznik   nr II.1 do SIWZ </w:t>
      </w:r>
      <w:r w:rsidRPr="00C70AA2">
        <w:rPr>
          <w:rFonts w:ascii="Arial" w:hAnsi="Arial" w:cs="Arial"/>
          <w:color w:val="000000"/>
          <w:sz w:val="20"/>
          <w:szCs w:val="20"/>
        </w:rPr>
        <w:t>Oświadczenie o przynależności lub braku przynależności do tej samej grupy kapitałowej</w:t>
      </w:r>
    </w:p>
    <w:p w:rsidR="007477C6" w:rsidRDefault="007477C6" w:rsidP="007477C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Załącznik III.1 Wykaz wykonanych robót budowlanych</w:t>
      </w:r>
    </w:p>
    <w:p w:rsidR="007477C6" w:rsidRPr="00C70AA2" w:rsidRDefault="007477C6" w:rsidP="007477C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Załącznik III.2 Wykaz  personelu wykonawcy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70AA2">
        <w:rPr>
          <w:rFonts w:ascii="Arial" w:hAnsi="Arial" w:cs="Arial"/>
          <w:b/>
          <w:bCs/>
          <w:color w:val="000000"/>
          <w:sz w:val="20"/>
          <w:szCs w:val="20"/>
        </w:rPr>
        <w:t>ZATWIERDZAM</w:t>
      </w:r>
    </w:p>
    <w:p w:rsidR="007477C6" w:rsidRPr="00C70AA2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77C6" w:rsidRDefault="007477C6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77C6" w:rsidRDefault="007477C6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77C6" w:rsidRDefault="007477C6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77C6" w:rsidRDefault="007477C6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77C6" w:rsidRDefault="007477C6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77C6" w:rsidRDefault="007477C6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77C6" w:rsidRDefault="007477C6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77C6" w:rsidRDefault="007477C6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77C6" w:rsidRDefault="007477C6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77C6" w:rsidRDefault="007477C6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77C6" w:rsidRDefault="007477C6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77C6" w:rsidRDefault="007477C6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77C6" w:rsidRDefault="007477C6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77C6" w:rsidRDefault="007477C6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D1BA3" w:rsidRDefault="001D1BA3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D1BA3" w:rsidRDefault="001D1BA3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D1BA3" w:rsidRDefault="001D1BA3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D1BA3" w:rsidRDefault="001D1BA3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D1BA3" w:rsidRDefault="001D1BA3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D1BA3" w:rsidRDefault="001D1BA3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D1BA3" w:rsidRDefault="001D1BA3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D1BA3" w:rsidRDefault="001D1BA3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D1BA3" w:rsidRDefault="001D1BA3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D1BA3" w:rsidRDefault="001D1BA3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D1BA3" w:rsidRDefault="001D1BA3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D1BA3" w:rsidRDefault="001D1BA3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D1BA3" w:rsidRDefault="001D1BA3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D1BA3" w:rsidRDefault="001D1BA3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D1BA3" w:rsidRDefault="001D1BA3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D1BA3" w:rsidRDefault="001D1BA3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D1BA3" w:rsidRDefault="001D1BA3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D1BA3" w:rsidRDefault="001D1BA3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D1BA3" w:rsidRDefault="001D1BA3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D1BA3" w:rsidRDefault="001D1BA3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D1BA3" w:rsidRDefault="001D1BA3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D1BA3" w:rsidRDefault="001D1BA3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D1BA3" w:rsidRDefault="001D1BA3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77C6" w:rsidRPr="005849ED" w:rsidRDefault="007477C6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I.1</w:t>
      </w:r>
      <w:r w:rsidRPr="005849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</w:t>
      </w:r>
    </w:p>
    <w:p w:rsidR="007477C6" w:rsidRDefault="007477C6" w:rsidP="007477C6">
      <w:pPr>
        <w:spacing w:after="0" w:line="240" w:lineRule="auto"/>
        <w:rPr>
          <w:rFonts w:ascii="Arial" w:eastAsia="Times New Roman" w:hAnsi="Arial" w:cs="Arial"/>
          <w:b/>
          <w:color w:val="33CCCC"/>
          <w:sz w:val="20"/>
          <w:szCs w:val="20"/>
          <w:lang w:eastAsia="pl-PL"/>
        </w:rPr>
      </w:pPr>
    </w:p>
    <w:p w:rsidR="007477C6" w:rsidRPr="00050909" w:rsidRDefault="007477C6" w:rsidP="007477C6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0909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i data ……………………</w:t>
      </w:r>
    </w:p>
    <w:p w:rsidR="007477C6" w:rsidRPr="00050909" w:rsidRDefault="007477C6" w:rsidP="00747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NA WYKONANIE ZAMÓWIENIA </w:t>
      </w:r>
    </w:p>
    <w:p w:rsidR="007477C6" w:rsidRDefault="007477C6" w:rsidP="007477C6">
      <w:pPr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</w:rPr>
      </w:pPr>
    </w:p>
    <w:p w:rsidR="007477C6" w:rsidRPr="00050909" w:rsidRDefault="007477C6" w:rsidP="007477C6">
      <w:pPr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</w:rPr>
      </w:pPr>
      <w:r w:rsidRPr="00050909">
        <w:rPr>
          <w:rFonts w:ascii="Times New Roman" w:eastAsia="Times New Roman" w:hAnsi="Times New Roman" w:cs="Arial"/>
          <w:sz w:val="20"/>
          <w:szCs w:val="20"/>
        </w:rPr>
        <w:t xml:space="preserve">Przetarg nieograniczony </w:t>
      </w:r>
    </w:p>
    <w:p w:rsidR="007477C6" w:rsidRPr="00050909" w:rsidRDefault="007477C6" w:rsidP="007477C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Powyżej 30</w:t>
      </w:r>
      <w:r w:rsidRPr="00050909">
        <w:rPr>
          <w:rFonts w:ascii="Times New Roman" w:eastAsia="Times New Roman" w:hAnsi="Times New Roman" w:cs="Times New Roman"/>
          <w:sz w:val="20"/>
          <w:szCs w:val="20"/>
          <w:lang w:eastAsia="pl-PL"/>
        </w:rPr>
        <w:t>.000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,00</w:t>
      </w:r>
      <w:r w:rsidRPr="000509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EURO </w:t>
      </w:r>
    </w:p>
    <w:p w:rsidR="007477C6" w:rsidRPr="00421BDE" w:rsidRDefault="007477C6" w:rsidP="007477C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pn</w:t>
      </w:r>
      <w:r w:rsidRPr="00710363">
        <w:rPr>
          <w:rFonts w:ascii="Arial" w:eastAsia="Times New Roman" w:hAnsi="Arial" w:cs="Arial"/>
          <w:b/>
        </w:rPr>
        <w:t>.:</w:t>
      </w:r>
      <w:bookmarkStart w:id="1" w:name="_Hlk18266366"/>
      <w:r>
        <w:rPr>
          <w:rFonts w:ascii="Arial" w:eastAsia="Times New Roman" w:hAnsi="Arial" w:cs="Arial"/>
          <w:b/>
        </w:rPr>
        <w:t xml:space="preserve"> „</w:t>
      </w:r>
      <w:r>
        <w:rPr>
          <w:rFonts w:ascii="Arial" w:eastAsia="Times New Roman" w:hAnsi="Arial" w:cs="Arial"/>
          <w:b/>
          <w:lang w:eastAsia="pl-PL"/>
        </w:rPr>
        <w:t>Przebudowa kotłowni węglowej na gazową w Publicznej Szkole Podstawowej nr1 w Żaganiu”</w:t>
      </w:r>
    </w:p>
    <w:p w:rsidR="007477C6" w:rsidRPr="003568B7" w:rsidRDefault="007477C6" w:rsidP="007477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bookmarkEnd w:id="1"/>
    <w:p w:rsidR="007477C6" w:rsidRPr="00050909" w:rsidRDefault="007477C6" w:rsidP="00747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477C6" w:rsidRPr="00050909" w:rsidRDefault="007477C6" w:rsidP="007477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</w:t>
      </w:r>
      <w:r w:rsidRPr="000509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NiniejsząOfertę składa:</w:t>
      </w:r>
    </w:p>
    <w:tbl>
      <w:tblPr>
        <w:tblW w:w="935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3827"/>
      </w:tblGrid>
      <w:tr w:rsidR="007477C6" w:rsidRPr="00050909" w:rsidTr="00E472E1">
        <w:trPr>
          <w:trHeight w:val="399"/>
        </w:trPr>
        <w:tc>
          <w:tcPr>
            <w:tcW w:w="2127" w:type="dxa"/>
            <w:shd w:val="clear" w:color="auto" w:fill="FFFFFF"/>
            <w:vAlign w:val="center"/>
          </w:tcPr>
          <w:p w:rsidR="007477C6" w:rsidRPr="00050909" w:rsidRDefault="007477C6" w:rsidP="00E472E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7477C6" w:rsidRPr="00050909" w:rsidRDefault="007477C6" w:rsidP="00E472E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509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477C6" w:rsidRPr="00050909" w:rsidRDefault="007477C6" w:rsidP="00E472E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9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adres</w:t>
            </w:r>
          </w:p>
          <w:p w:rsidR="007477C6" w:rsidRPr="00050909" w:rsidRDefault="007477C6" w:rsidP="00E472E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509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wraz z oznaczeniem województwa</w:t>
            </w:r>
          </w:p>
        </w:tc>
      </w:tr>
      <w:tr w:rsidR="007477C6" w:rsidRPr="00050909" w:rsidTr="00E472E1">
        <w:trPr>
          <w:trHeight w:val="764"/>
        </w:trPr>
        <w:tc>
          <w:tcPr>
            <w:tcW w:w="2127" w:type="dxa"/>
            <w:vAlign w:val="center"/>
          </w:tcPr>
          <w:p w:rsidR="007477C6" w:rsidRPr="00050909" w:rsidRDefault="007477C6" w:rsidP="00E472E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05090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Wykonawca</w:t>
            </w:r>
          </w:p>
        </w:tc>
        <w:tc>
          <w:tcPr>
            <w:tcW w:w="3402" w:type="dxa"/>
            <w:vAlign w:val="center"/>
          </w:tcPr>
          <w:p w:rsidR="007477C6" w:rsidRPr="00050909" w:rsidRDefault="007477C6" w:rsidP="00E472E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05090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(........................................................)</w:t>
            </w:r>
          </w:p>
        </w:tc>
        <w:tc>
          <w:tcPr>
            <w:tcW w:w="3827" w:type="dxa"/>
            <w:vAlign w:val="center"/>
          </w:tcPr>
          <w:p w:rsidR="007477C6" w:rsidRPr="00050909" w:rsidRDefault="007477C6" w:rsidP="00E472E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05090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(........................)</w:t>
            </w:r>
          </w:p>
        </w:tc>
      </w:tr>
      <w:tr w:rsidR="007477C6" w:rsidRPr="00050909" w:rsidTr="00E472E1">
        <w:trPr>
          <w:trHeight w:val="703"/>
        </w:trPr>
        <w:tc>
          <w:tcPr>
            <w:tcW w:w="2127" w:type="dxa"/>
            <w:vAlign w:val="center"/>
          </w:tcPr>
          <w:p w:rsidR="007477C6" w:rsidRPr="00050909" w:rsidRDefault="007477C6" w:rsidP="00E472E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050909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Wykonawca</w:t>
            </w:r>
          </w:p>
        </w:tc>
        <w:tc>
          <w:tcPr>
            <w:tcW w:w="3402" w:type="dxa"/>
            <w:vAlign w:val="center"/>
          </w:tcPr>
          <w:p w:rsidR="007477C6" w:rsidRPr="00050909" w:rsidRDefault="007477C6" w:rsidP="00E472E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050909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(........................................................)</w:t>
            </w:r>
          </w:p>
        </w:tc>
        <w:tc>
          <w:tcPr>
            <w:tcW w:w="3827" w:type="dxa"/>
            <w:vAlign w:val="center"/>
          </w:tcPr>
          <w:p w:rsidR="007477C6" w:rsidRPr="00050909" w:rsidRDefault="007477C6" w:rsidP="00E472E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050909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(........................)</w:t>
            </w:r>
          </w:p>
        </w:tc>
      </w:tr>
    </w:tbl>
    <w:p w:rsidR="007477C6" w:rsidRPr="00050909" w:rsidRDefault="007477C6" w:rsidP="007477C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477C6" w:rsidRPr="00050909" w:rsidRDefault="007477C6" w:rsidP="007477C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0509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Przedstawiciel Wykonawcy uprawniony do Kontaktów</w:t>
      </w:r>
    </w:p>
    <w:tbl>
      <w:tblPr>
        <w:tblW w:w="935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7477C6" w:rsidRPr="00050909" w:rsidTr="00E472E1">
        <w:tc>
          <w:tcPr>
            <w:tcW w:w="2410" w:type="dxa"/>
            <w:shd w:val="clear" w:color="auto" w:fill="FFFFFF"/>
            <w:vAlign w:val="center"/>
          </w:tcPr>
          <w:p w:rsidR="007477C6" w:rsidRPr="00050909" w:rsidRDefault="007477C6" w:rsidP="00E472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050909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Imię i Nazwisko</w:t>
            </w:r>
          </w:p>
        </w:tc>
        <w:tc>
          <w:tcPr>
            <w:tcW w:w="6946" w:type="dxa"/>
            <w:vAlign w:val="center"/>
          </w:tcPr>
          <w:p w:rsidR="007477C6" w:rsidRPr="00050909" w:rsidRDefault="007477C6" w:rsidP="00E472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0"/>
                <w:lang w:val="de-DE" w:eastAsia="pl-PL"/>
              </w:rPr>
            </w:pPr>
            <w:r w:rsidRPr="00050909">
              <w:rPr>
                <w:rFonts w:ascii="Times New Roman" w:eastAsia="Times New Roman" w:hAnsi="Times New Roman" w:cs="Times New Roman"/>
                <w:szCs w:val="20"/>
                <w:lang w:val="de-DE" w:eastAsia="pl-PL"/>
              </w:rPr>
              <w:t>(........................................................................................)</w:t>
            </w:r>
          </w:p>
        </w:tc>
      </w:tr>
      <w:tr w:rsidR="007477C6" w:rsidRPr="00050909" w:rsidTr="00E472E1">
        <w:tc>
          <w:tcPr>
            <w:tcW w:w="2410" w:type="dxa"/>
            <w:shd w:val="clear" w:color="auto" w:fill="FFFFFF"/>
            <w:vAlign w:val="center"/>
          </w:tcPr>
          <w:p w:rsidR="007477C6" w:rsidRPr="00050909" w:rsidRDefault="007477C6" w:rsidP="00E472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de-DE" w:eastAsia="pl-PL"/>
              </w:rPr>
            </w:pPr>
            <w:r w:rsidRPr="00050909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Adres</w:t>
            </w:r>
          </w:p>
        </w:tc>
        <w:tc>
          <w:tcPr>
            <w:tcW w:w="6946" w:type="dxa"/>
            <w:vAlign w:val="center"/>
          </w:tcPr>
          <w:p w:rsidR="007477C6" w:rsidRPr="00050909" w:rsidRDefault="007477C6" w:rsidP="00E472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0"/>
                <w:lang w:val="de-DE" w:eastAsia="pl-PL"/>
              </w:rPr>
            </w:pPr>
            <w:r w:rsidRPr="00050909">
              <w:rPr>
                <w:rFonts w:ascii="Times New Roman" w:eastAsia="Times New Roman" w:hAnsi="Times New Roman" w:cs="Times New Roman"/>
                <w:szCs w:val="20"/>
                <w:lang w:val="de-DE" w:eastAsia="pl-PL"/>
              </w:rPr>
              <w:t>(........................................................................................)</w:t>
            </w:r>
          </w:p>
        </w:tc>
      </w:tr>
      <w:tr w:rsidR="007477C6" w:rsidRPr="00050909" w:rsidTr="00E472E1">
        <w:tc>
          <w:tcPr>
            <w:tcW w:w="2410" w:type="dxa"/>
            <w:shd w:val="clear" w:color="auto" w:fill="FFFFFF"/>
            <w:vAlign w:val="center"/>
          </w:tcPr>
          <w:p w:rsidR="007477C6" w:rsidRPr="00050909" w:rsidRDefault="007477C6" w:rsidP="00E472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de-DE" w:eastAsia="pl-PL"/>
              </w:rPr>
            </w:pPr>
            <w:r w:rsidRPr="00050909">
              <w:rPr>
                <w:rFonts w:ascii="Times New Roman" w:eastAsia="Times New Roman" w:hAnsi="Times New Roman" w:cs="Times New Roman"/>
                <w:i/>
                <w:szCs w:val="20"/>
                <w:lang w:val="de-DE" w:eastAsia="pl-PL"/>
              </w:rPr>
              <w:t>Telefon</w:t>
            </w:r>
          </w:p>
        </w:tc>
        <w:tc>
          <w:tcPr>
            <w:tcW w:w="6946" w:type="dxa"/>
            <w:vAlign w:val="center"/>
          </w:tcPr>
          <w:p w:rsidR="007477C6" w:rsidRPr="00050909" w:rsidRDefault="007477C6" w:rsidP="00E472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0"/>
                <w:lang w:val="de-DE" w:eastAsia="pl-PL"/>
              </w:rPr>
            </w:pPr>
            <w:r w:rsidRPr="00050909">
              <w:rPr>
                <w:rFonts w:ascii="Times New Roman" w:eastAsia="Times New Roman" w:hAnsi="Times New Roman" w:cs="Times New Roman"/>
                <w:szCs w:val="20"/>
                <w:lang w:val="de-DE" w:eastAsia="pl-PL"/>
              </w:rPr>
              <w:t>(........................................................................................)</w:t>
            </w:r>
          </w:p>
        </w:tc>
      </w:tr>
      <w:tr w:rsidR="007477C6" w:rsidRPr="00050909" w:rsidTr="00E472E1">
        <w:tc>
          <w:tcPr>
            <w:tcW w:w="2410" w:type="dxa"/>
            <w:shd w:val="clear" w:color="auto" w:fill="FFFFFF"/>
            <w:vAlign w:val="center"/>
          </w:tcPr>
          <w:p w:rsidR="007477C6" w:rsidRPr="00050909" w:rsidRDefault="007477C6" w:rsidP="00E472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de-DE" w:eastAsia="pl-PL"/>
              </w:rPr>
            </w:pPr>
            <w:r w:rsidRPr="00050909">
              <w:rPr>
                <w:rFonts w:ascii="Times New Roman" w:eastAsia="Times New Roman" w:hAnsi="Times New Roman" w:cs="Times New Roman"/>
                <w:i/>
                <w:szCs w:val="20"/>
                <w:lang w:val="de-DE" w:eastAsia="pl-PL"/>
              </w:rPr>
              <w:t>Fax.</w:t>
            </w:r>
          </w:p>
        </w:tc>
        <w:tc>
          <w:tcPr>
            <w:tcW w:w="6946" w:type="dxa"/>
            <w:vAlign w:val="center"/>
          </w:tcPr>
          <w:p w:rsidR="007477C6" w:rsidRPr="00050909" w:rsidRDefault="007477C6" w:rsidP="00E472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050909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(........................................................................................)</w:t>
            </w:r>
          </w:p>
        </w:tc>
      </w:tr>
      <w:tr w:rsidR="007477C6" w:rsidRPr="00050909" w:rsidTr="00E472E1">
        <w:tc>
          <w:tcPr>
            <w:tcW w:w="2410" w:type="dxa"/>
            <w:shd w:val="clear" w:color="auto" w:fill="FFFFFF"/>
            <w:vAlign w:val="center"/>
          </w:tcPr>
          <w:p w:rsidR="007477C6" w:rsidRPr="00050909" w:rsidRDefault="007477C6" w:rsidP="00E472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050909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E-mail</w:t>
            </w:r>
          </w:p>
        </w:tc>
        <w:tc>
          <w:tcPr>
            <w:tcW w:w="6946" w:type="dxa"/>
            <w:vAlign w:val="center"/>
          </w:tcPr>
          <w:p w:rsidR="007477C6" w:rsidRPr="00050909" w:rsidRDefault="007477C6" w:rsidP="00E472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050909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(........................................................................................)</w:t>
            </w:r>
          </w:p>
        </w:tc>
      </w:tr>
    </w:tbl>
    <w:p w:rsidR="007477C6" w:rsidRPr="00050909" w:rsidRDefault="007477C6" w:rsidP="007477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477C6" w:rsidRPr="00050909" w:rsidRDefault="007477C6" w:rsidP="007477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509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0509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Dane Wykonawcy, które będą zawarte w umowie.</w:t>
      </w:r>
    </w:p>
    <w:tbl>
      <w:tblPr>
        <w:tblW w:w="9356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6029"/>
      </w:tblGrid>
      <w:tr w:rsidR="007477C6" w:rsidRPr="00050909" w:rsidTr="00E472E1">
        <w:trPr>
          <w:trHeight w:val="270"/>
        </w:trPr>
        <w:tc>
          <w:tcPr>
            <w:tcW w:w="3327" w:type="dxa"/>
          </w:tcPr>
          <w:p w:rsidR="007477C6" w:rsidRPr="00050909" w:rsidRDefault="007477C6" w:rsidP="00E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9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6029" w:type="dxa"/>
          </w:tcPr>
          <w:p w:rsidR="007477C6" w:rsidRPr="00050909" w:rsidRDefault="007477C6" w:rsidP="00E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77C6" w:rsidRPr="00050909" w:rsidTr="00E472E1">
        <w:tc>
          <w:tcPr>
            <w:tcW w:w="3327" w:type="dxa"/>
          </w:tcPr>
          <w:p w:rsidR="007477C6" w:rsidRPr="00050909" w:rsidRDefault="007477C6" w:rsidP="00E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9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6029" w:type="dxa"/>
          </w:tcPr>
          <w:p w:rsidR="007477C6" w:rsidRPr="00050909" w:rsidRDefault="007477C6" w:rsidP="00E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77C6" w:rsidRPr="00050909" w:rsidTr="00E472E1">
        <w:trPr>
          <w:trHeight w:val="320"/>
        </w:trPr>
        <w:tc>
          <w:tcPr>
            <w:tcW w:w="3327" w:type="dxa"/>
          </w:tcPr>
          <w:p w:rsidR="007477C6" w:rsidRPr="00050909" w:rsidRDefault="007477C6" w:rsidP="00E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9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KONTA BANKOWEGO</w:t>
            </w:r>
          </w:p>
        </w:tc>
        <w:tc>
          <w:tcPr>
            <w:tcW w:w="6029" w:type="dxa"/>
          </w:tcPr>
          <w:p w:rsidR="007477C6" w:rsidRPr="00050909" w:rsidRDefault="007477C6" w:rsidP="00E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77C6" w:rsidRPr="00050909" w:rsidTr="00E472E1">
        <w:tc>
          <w:tcPr>
            <w:tcW w:w="33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477C6" w:rsidRPr="00050909" w:rsidRDefault="007477C6" w:rsidP="00E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9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NAZWISKA WŁAŚCICIELI/OSÓB UPOWAŻNIONYCH DO PODPISANIA UMOWY</w:t>
            </w:r>
          </w:p>
        </w:tc>
        <w:tc>
          <w:tcPr>
            <w:tcW w:w="60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477C6" w:rsidRPr="00050909" w:rsidRDefault="007477C6" w:rsidP="00E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77C6" w:rsidRPr="00050909" w:rsidTr="00E472E1">
        <w:tc>
          <w:tcPr>
            <w:tcW w:w="33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477C6" w:rsidRPr="00050909" w:rsidRDefault="007477C6" w:rsidP="00E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9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OSOBY ODPOWIEDZIALNEJ ZA REALIZACJĘ NINIEJSZEGO ZAMÓW.</w:t>
            </w:r>
          </w:p>
        </w:tc>
        <w:tc>
          <w:tcPr>
            <w:tcW w:w="60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477C6" w:rsidRPr="00050909" w:rsidRDefault="007477C6" w:rsidP="00E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477C6" w:rsidRPr="00050909" w:rsidRDefault="007477C6" w:rsidP="007477C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477C6" w:rsidRPr="00050909" w:rsidRDefault="007477C6" w:rsidP="007477C6">
      <w:pPr>
        <w:numPr>
          <w:ilvl w:val="0"/>
          <w:numId w:val="32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0909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Niniejsza oferta zawiera ……….. ponumerowanych stron.</w:t>
      </w:r>
    </w:p>
    <w:p w:rsidR="007477C6" w:rsidRPr="00050909" w:rsidRDefault="007477C6" w:rsidP="007477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50909">
        <w:rPr>
          <w:rFonts w:ascii="Times New Roman" w:eastAsia="Times New Roman" w:hAnsi="Times New Roman" w:cs="Times New Roman"/>
          <w:sz w:val="20"/>
          <w:szCs w:val="20"/>
          <w:lang w:eastAsia="pl-PL"/>
        </w:rPr>
        <w:t>5.</w:t>
      </w:r>
      <w:r w:rsidRPr="000509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509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Deklaracja Wykonawcy:</w:t>
      </w:r>
    </w:p>
    <w:p w:rsidR="007477C6" w:rsidRPr="00050909" w:rsidRDefault="007477C6" w:rsidP="0074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0909">
        <w:rPr>
          <w:rFonts w:ascii="Times New Roman" w:eastAsia="Times New Roman" w:hAnsi="Times New Roman" w:cs="Times New Roman"/>
          <w:sz w:val="20"/>
          <w:szCs w:val="20"/>
          <w:lang w:eastAsia="pl-PL"/>
        </w:rPr>
        <w:t>W odpowiedzi na ogłoszenie o przetargu dla ww. zamówienia Ja (My), niżej podpisany(i), niniejszym oświadczam(y), że:</w:t>
      </w:r>
    </w:p>
    <w:p w:rsidR="007477C6" w:rsidRPr="00050909" w:rsidRDefault="007477C6" w:rsidP="0074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477C6" w:rsidRPr="00050909" w:rsidRDefault="00380D16" w:rsidP="007477C6">
      <w:pPr>
        <w:numPr>
          <w:ilvl w:val="0"/>
          <w:numId w:val="3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265430</wp:posOffset>
                </wp:positionV>
                <wp:extent cx="214630" cy="157480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B0A9D" id="Prostokąt 3" o:spid="_x0000_s1026" style="position:absolute;margin-left:250.35pt;margin-top:20.9pt;width:16.9pt;height:1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-6985</wp:posOffset>
                </wp:positionV>
                <wp:extent cx="214630" cy="15748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A4DA7" id="Prostokąt 2" o:spid="_x0000_s1026" style="position:absolute;margin-left:250.35pt;margin-top:-.55pt;width:16.9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"/>
            </w:pict>
          </mc:Fallback>
        </mc:AlternateContent>
      </w:r>
      <w:r w:rsidR="007477C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Jako wykonawca jestem:  </w:t>
      </w:r>
      <w:r w:rsidR="007477C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ab/>
        <w:t>małym</w:t>
      </w:r>
      <w:r w:rsidR="007477C6" w:rsidRPr="0005090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przedsiębiorstwem     </w:t>
      </w:r>
    </w:p>
    <w:p w:rsidR="007477C6" w:rsidRPr="00050909" w:rsidRDefault="00380D16" w:rsidP="007477C6">
      <w:pPr>
        <w:spacing w:after="0" w:line="360" w:lineRule="auto"/>
        <w:ind w:left="2520" w:firstLine="31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198120</wp:posOffset>
                </wp:positionV>
                <wp:extent cx="214630" cy="157480"/>
                <wp:effectExtent l="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CE853" id="Prostokąt 4" o:spid="_x0000_s1026" style="position:absolute;margin-left:250.35pt;margin-top:15.6pt;width:16.9pt;height:1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"/>
            </w:pict>
          </mc:Fallback>
        </mc:AlternateContent>
      </w:r>
      <w:r w:rsidR="007477C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średnim</w:t>
      </w:r>
      <w:r w:rsidR="007477C6" w:rsidRPr="0005090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przedsiębiorstwem</w:t>
      </w:r>
    </w:p>
    <w:p w:rsidR="007477C6" w:rsidRPr="00050909" w:rsidRDefault="007477C6" w:rsidP="007477C6">
      <w:pPr>
        <w:spacing w:after="0" w:line="360" w:lineRule="auto"/>
        <w:ind w:left="2520" w:firstLine="31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05090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dużym przedsiębiorstwem</w:t>
      </w:r>
    </w:p>
    <w:p w:rsidR="007477C6" w:rsidRPr="00050909" w:rsidRDefault="007477C6" w:rsidP="007477C6">
      <w:pPr>
        <w:spacing w:after="0" w:line="360" w:lineRule="auto"/>
        <w:ind w:left="2547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050909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 xml:space="preserve">*proszę o wstawienia </w:t>
      </w:r>
      <w:r w:rsidRPr="00050909">
        <w:rPr>
          <w:rFonts w:ascii="Times New Roman" w:eastAsia="Times New Roman" w:hAnsi="Times New Roman" w:cs="Times New Roman"/>
          <w:b/>
          <w:i/>
          <w:sz w:val="16"/>
          <w:szCs w:val="20"/>
          <w:lang w:eastAsia="pl-PL"/>
        </w:rPr>
        <w:t>X</w:t>
      </w:r>
      <w:r w:rsidRPr="00050909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 xml:space="preserve"> w odpowiednim polu</w:t>
      </w:r>
    </w:p>
    <w:p w:rsidR="007477C6" w:rsidRPr="00050909" w:rsidRDefault="007477C6" w:rsidP="007477C6">
      <w:pPr>
        <w:numPr>
          <w:ilvl w:val="0"/>
          <w:numId w:val="3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090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Zapoznałem/Zapoznaliśmy się i w pełni bez żadnych zastrzeżeń akceptuję(emy) treść specyfikacji istotnych warunków zamówienia wraz z wyjaśnieniami i modyfikacjami.</w:t>
      </w:r>
    </w:p>
    <w:p w:rsidR="007477C6" w:rsidRPr="00050909" w:rsidRDefault="007477C6" w:rsidP="007477C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0909">
        <w:rPr>
          <w:rFonts w:ascii="Times New Roman" w:eastAsia="Times New Roman" w:hAnsi="Times New Roman" w:cs="Times New Roman"/>
          <w:sz w:val="20"/>
          <w:szCs w:val="20"/>
          <w:lang w:eastAsia="pl-PL"/>
        </w:rPr>
        <w:t>W pełni i bez żadnych zastrzeżeń akceptuję/-emy istotne postanowienia treści umowy zapisane w SIWZ. Zobowiązujemy się do podpisania umowy zgodnie z wymogami określonymi w SIWZ, w miejscu i terminie wskazanym przez Zamawiającego .</w:t>
      </w:r>
    </w:p>
    <w:p w:rsidR="007477C6" w:rsidRPr="00050909" w:rsidRDefault="007477C6" w:rsidP="007477C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09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Zapoznałem/Zapoznaliśmy się z lokalnymi warunkami realizacji oraz zdobyłem/zdobyliśmy wszelkie informacje konieczne do właściwego przygotowania niniejszej oferty. </w:t>
      </w:r>
    </w:p>
    <w:p w:rsidR="007477C6" w:rsidRPr="00050909" w:rsidRDefault="007477C6" w:rsidP="007477C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0909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Akceptuję/-emy warunki płatności – zgodnie z warunkami określonymi w SIWZ i istotnych postanowieniach treści umowy.</w:t>
      </w:r>
    </w:p>
    <w:p w:rsidR="007477C6" w:rsidRPr="00050909" w:rsidRDefault="007477C6" w:rsidP="007477C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09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Oferuję/-emy wykonanie całości przedmiotu zamówienia zgodnie z warunkami zapisanymi w SIWZ, wyjaśnieniami do SIWZ oraz jej modyfikacjami obowiązującymi przepisami. </w:t>
      </w:r>
    </w:p>
    <w:p w:rsidR="007477C6" w:rsidRPr="00273B23" w:rsidRDefault="007477C6" w:rsidP="007477C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09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</w:t>
      </w:r>
      <w:r w:rsidRPr="000509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wykonanie przedmiotu zamówienia</w:t>
      </w:r>
      <w:r w:rsidRPr="000509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pełnym zakresie rzeczowym objętym SIWZ za łącznym wynagrodzeniem w kwocie:</w:t>
      </w:r>
    </w:p>
    <w:p w:rsidR="007477C6" w:rsidRPr="00050909" w:rsidRDefault="007477C6" w:rsidP="007477C6">
      <w:pPr>
        <w:tabs>
          <w:tab w:val="num" w:pos="73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0909">
        <w:rPr>
          <w:rFonts w:ascii="Times New Roman" w:eastAsia="Times New Roman" w:hAnsi="Times New Roman" w:cs="Times New Roman"/>
          <w:sz w:val="20"/>
          <w:szCs w:val="20"/>
          <w:lang w:eastAsia="pl-PL"/>
        </w:rPr>
        <w:t>Netto   ............. zł (</w:t>
      </w:r>
      <w:r w:rsidRPr="000509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słownie: .................................................... zł</w:t>
      </w:r>
      <w:r w:rsidRPr="00050909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7477C6" w:rsidRPr="00050909" w:rsidRDefault="007477C6" w:rsidP="007477C6">
      <w:pPr>
        <w:tabs>
          <w:tab w:val="num" w:pos="737"/>
        </w:tabs>
        <w:spacing w:before="60" w:after="6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0909">
        <w:rPr>
          <w:rFonts w:ascii="Times New Roman" w:eastAsia="Times New Roman" w:hAnsi="Times New Roman" w:cs="Times New Roman"/>
          <w:sz w:val="20"/>
          <w:szCs w:val="20"/>
          <w:lang w:eastAsia="pl-PL"/>
        </w:rPr>
        <w:t>Podatek VAT – (…..) % tj. ................ zł (</w:t>
      </w:r>
      <w:r w:rsidRPr="000509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słownie: ................................................... zł</w:t>
      </w:r>
      <w:r w:rsidRPr="00050909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7477C6" w:rsidRPr="00050909" w:rsidRDefault="007477C6" w:rsidP="007477C6">
      <w:pPr>
        <w:tabs>
          <w:tab w:val="num" w:pos="567"/>
        </w:tabs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09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Cena (brutto)………............. zł</w:t>
      </w:r>
      <w:r w:rsidRPr="000509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</w:t>
      </w:r>
      <w:r w:rsidRPr="000509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słownie: ....................................................zł</w:t>
      </w:r>
      <w:r w:rsidRPr="00050909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7477C6" w:rsidRPr="00050909" w:rsidRDefault="007477C6" w:rsidP="007477C6">
      <w:pPr>
        <w:tabs>
          <w:tab w:val="num" w:pos="453"/>
        </w:tabs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09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Powyższa cena jest ceną ostateczną, bez możliwości doliczeń i zawiera wszelkie koszty związane z wykonaniem zamówienia na warunkach określonych w SIWZ. Waloryzacja ceny może nastąpić tylko na zasadach określonych w SIWZ. </w:t>
      </w:r>
    </w:p>
    <w:p w:rsidR="007477C6" w:rsidRPr="00050909" w:rsidRDefault="007477C6" w:rsidP="007477C6">
      <w:pPr>
        <w:numPr>
          <w:ilvl w:val="0"/>
          <w:numId w:val="31"/>
        </w:numPr>
        <w:tabs>
          <w:tab w:val="clear" w:pos="360"/>
          <w:tab w:val="num" w:pos="284"/>
        </w:tabs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09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Dla wykonywanych robót udzielamy Zamawiającemu gwarancji na okres ……… miesięcy.</w:t>
      </w:r>
    </w:p>
    <w:p w:rsidR="007477C6" w:rsidRPr="00050909" w:rsidRDefault="007477C6" w:rsidP="007477C6">
      <w:pPr>
        <w:spacing w:before="60" w:after="6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0909">
        <w:rPr>
          <w:rFonts w:ascii="Times New Roman" w:eastAsia="Times New Roman" w:hAnsi="Times New Roman" w:cs="Times New Roman"/>
          <w:sz w:val="20"/>
          <w:szCs w:val="20"/>
          <w:lang w:eastAsia="pl-PL"/>
        </w:rPr>
        <w:t>Deklarowany okres gwarancji obejmuje wszelkie roboty, materiały i urządzenia użyte do realizacji zamówienia niezależnie od okresu udzielanego przez producenta. Bieg terminu gwarancji i rękojmi liczony będzie od pierwszego dnia po końcowym odbiorze robót stanowiących przedmiot zamówienia.</w:t>
      </w:r>
    </w:p>
    <w:p w:rsidR="007477C6" w:rsidRPr="00050909" w:rsidRDefault="007477C6" w:rsidP="007477C6">
      <w:pPr>
        <w:spacing w:before="60" w:after="6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050909">
        <w:rPr>
          <w:rFonts w:ascii="Times New Roman" w:eastAsia="Times New Roman" w:hAnsi="Times New Roman" w:cs="Times New Roman"/>
          <w:sz w:val="20"/>
          <w:szCs w:val="24"/>
          <w:lang w:eastAsia="pl-PL"/>
        </w:rPr>
        <w:t>Deklarowany okres nie dotyczy sieci strukturalnej na któr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ą</w:t>
      </w:r>
      <w:r w:rsidRPr="0005090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wykonawca udzieli gwarancj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i</w:t>
      </w:r>
      <w:r w:rsidRPr="0005090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25 letniej producenta sieci strukturalnej.</w:t>
      </w:r>
    </w:p>
    <w:p w:rsidR="007477C6" w:rsidRPr="00050909" w:rsidRDefault="007477C6" w:rsidP="007477C6">
      <w:pPr>
        <w:numPr>
          <w:ilvl w:val="0"/>
          <w:numId w:val="31"/>
        </w:numPr>
        <w:tabs>
          <w:tab w:val="clear" w:pos="360"/>
          <w:tab w:val="num" w:pos="284"/>
        </w:tabs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09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Uważam(y) się związany(i) niniejszą ofertą przez czas wskazany w specyfikacji istotnych warunków zamówienia tj. przez 30 dni </w:t>
      </w:r>
    </w:p>
    <w:p w:rsidR="007477C6" w:rsidRPr="00050909" w:rsidRDefault="007477C6" w:rsidP="007477C6">
      <w:pPr>
        <w:numPr>
          <w:ilvl w:val="0"/>
          <w:numId w:val="31"/>
        </w:numPr>
        <w:tabs>
          <w:tab w:val="clear" w:pos="360"/>
          <w:tab w:val="num" w:pos="284"/>
        </w:tabs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0909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mojej/naszej oferty za najkorzystniejszą zobowiązuję(emy) się zawrzeć umowę w miejscu i terminie, jakie zostaną wskazane przez Zamawiającego.</w:t>
      </w:r>
    </w:p>
    <w:p w:rsidR="007477C6" w:rsidRPr="00050909" w:rsidRDefault="007477C6" w:rsidP="007477C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090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przypadku wybrania mojej/naszej oferty deklaruję(emy) wniesienie zabezpieczenia należytego wykonania umowy zgodnie z zapisami siwz w formie .......................................</w:t>
      </w:r>
    </w:p>
    <w:p w:rsidR="007477C6" w:rsidRPr="00050909" w:rsidRDefault="007477C6" w:rsidP="007477C6">
      <w:pPr>
        <w:numPr>
          <w:ilvl w:val="0"/>
          <w:numId w:val="31"/>
        </w:numPr>
        <w:tabs>
          <w:tab w:val="clear" w:pos="360"/>
          <w:tab w:val="num" w:pos="284"/>
        </w:tabs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0909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Informuję(my), że wybór oferty</w:t>
      </w:r>
      <w:r w:rsidRPr="000509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będzie/nie będzie*  prowadzić do powstania u Zamawiającego obowiązku podatkowego w zakresie**:………………………………………………………………… ………………………………………………………………………………………………………………….</w:t>
      </w:r>
      <w:r w:rsidRPr="000509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05090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*niepotrzebne skreślić</w:t>
      </w:r>
    </w:p>
    <w:p w:rsidR="007477C6" w:rsidRPr="00050909" w:rsidRDefault="007477C6" w:rsidP="007477C6">
      <w:p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5090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**jeżeli będzie, należywskazać nazwę (rodzaj) towaru lub usługi, których dostawa lub świadczenie będzie prowadzić do jego powstania, oraz wskazując ich wartość bez kwoty podatku).</w:t>
      </w:r>
    </w:p>
    <w:p w:rsidR="007477C6" w:rsidRPr="00050909" w:rsidRDefault="007477C6" w:rsidP="007477C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509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Następujące części zamówienia/zakres zamierzamy zlecić podwykonawcom:</w:t>
      </w:r>
      <w:r w:rsidRPr="000509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(wypełnić, jeżeli dotyczy)* </w:t>
      </w:r>
    </w:p>
    <w:p w:rsidR="007477C6" w:rsidRPr="00050909" w:rsidRDefault="007477C6" w:rsidP="007477C6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77C6" w:rsidRPr="00050909" w:rsidRDefault="007477C6" w:rsidP="007477C6">
      <w:pPr>
        <w:widowControl w:val="0"/>
        <w:numPr>
          <w:ilvl w:val="0"/>
          <w:numId w:val="33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  <w:lang w:eastAsia="pl-PL" w:bidi="pl-PL"/>
        </w:rPr>
      </w:pPr>
      <w:r w:rsidRPr="00050909">
        <w:rPr>
          <w:rFonts w:ascii="Times New Roman" w:eastAsia="Times New Roman" w:hAnsi="Times New Roman" w:cs="Times New Roman"/>
          <w:color w:val="000000"/>
          <w:sz w:val="20"/>
          <w:szCs w:val="24"/>
          <w:lang w:eastAsia="pl-PL" w:bidi="pl-PL"/>
        </w:rPr>
        <w:t xml:space="preserve">  ………………………………….  w zakresie …………………….…………………….</w:t>
      </w:r>
    </w:p>
    <w:p w:rsidR="007477C6" w:rsidRPr="00050909" w:rsidRDefault="007477C6" w:rsidP="007477C6">
      <w:pPr>
        <w:widowControl w:val="0"/>
        <w:spacing w:after="0"/>
        <w:ind w:left="34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pl-PL" w:bidi="pl-PL"/>
        </w:rPr>
      </w:pPr>
      <w:r w:rsidRPr="00050909">
        <w:rPr>
          <w:rFonts w:ascii="Times New Roman" w:eastAsia="Times New Roman" w:hAnsi="Times New Roman" w:cs="Times New Roman"/>
          <w:color w:val="000000"/>
          <w:sz w:val="16"/>
          <w:szCs w:val="24"/>
          <w:lang w:eastAsia="pl-PL" w:bidi="pl-PL"/>
        </w:rPr>
        <w:t xml:space="preserve">             (nazwa podwykonawców)</w:t>
      </w:r>
    </w:p>
    <w:p w:rsidR="007477C6" w:rsidRPr="00050909" w:rsidRDefault="007477C6" w:rsidP="007477C6">
      <w:pPr>
        <w:widowControl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  <w:lang w:eastAsia="pl-PL" w:bidi="pl-PL"/>
        </w:rPr>
      </w:pPr>
      <w:r w:rsidRPr="00050909">
        <w:rPr>
          <w:rFonts w:ascii="Times New Roman" w:eastAsia="Times New Roman" w:hAnsi="Times New Roman" w:cs="Times New Roman"/>
          <w:color w:val="000000"/>
          <w:sz w:val="20"/>
          <w:szCs w:val="24"/>
          <w:lang w:eastAsia="pl-PL" w:bidi="pl-PL"/>
        </w:rPr>
        <w:t>2)  ………………………………….  w zakresie …………………….…………………….</w:t>
      </w:r>
    </w:p>
    <w:p w:rsidR="007477C6" w:rsidRPr="00050909" w:rsidRDefault="007477C6" w:rsidP="007477C6">
      <w:pPr>
        <w:widowControl w:val="0"/>
        <w:spacing w:after="0"/>
        <w:ind w:left="34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pl-PL" w:bidi="pl-PL"/>
        </w:rPr>
      </w:pPr>
      <w:r w:rsidRPr="00050909">
        <w:rPr>
          <w:rFonts w:ascii="Times New Roman" w:eastAsia="Times New Roman" w:hAnsi="Times New Roman" w:cs="Times New Roman"/>
          <w:color w:val="000000"/>
          <w:sz w:val="16"/>
          <w:szCs w:val="24"/>
          <w:lang w:eastAsia="pl-PL" w:bidi="pl-PL"/>
        </w:rPr>
        <w:t xml:space="preserve">             (nazwa podwykonawców)</w:t>
      </w:r>
    </w:p>
    <w:p w:rsidR="007477C6" w:rsidRPr="00050909" w:rsidRDefault="007477C6" w:rsidP="007477C6">
      <w:pPr>
        <w:widowControl w:val="0"/>
        <w:numPr>
          <w:ilvl w:val="0"/>
          <w:numId w:val="33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  <w:lang w:eastAsia="pl-PL" w:bidi="pl-PL"/>
        </w:rPr>
      </w:pPr>
      <w:r w:rsidRPr="00050909">
        <w:rPr>
          <w:rFonts w:ascii="Times New Roman" w:eastAsia="Times New Roman" w:hAnsi="Times New Roman" w:cs="Times New Roman"/>
          <w:color w:val="000000"/>
          <w:sz w:val="20"/>
          <w:szCs w:val="24"/>
          <w:lang w:eastAsia="pl-PL" w:bidi="pl-PL"/>
        </w:rPr>
        <w:t xml:space="preserve">  ………………………………….  w zakresie …………………….…………………….</w:t>
      </w:r>
    </w:p>
    <w:p w:rsidR="007477C6" w:rsidRPr="00050909" w:rsidRDefault="007477C6" w:rsidP="007477C6">
      <w:pPr>
        <w:widowControl w:val="0"/>
        <w:spacing w:after="0"/>
        <w:ind w:left="34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  <w:lang w:eastAsia="pl-PL" w:bidi="pl-PL"/>
        </w:rPr>
      </w:pPr>
      <w:r w:rsidRPr="00050909">
        <w:rPr>
          <w:rFonts w:ascii="Times New Roman" w:eastAsia="Times New Roman" w:hAnsi="Times New Roman" w:cs="Times New Roman"/>
          <w:color w:val="000000"/>
          <w:sz w:val="16"/>
          <w:szCs w:val="24"/>
          <w:lang w:eastAsia="pl-PL" w:bidi="pl-PL"/>
        </w:rPr>
        <w:t>(nazwa podwykonawców)</w:t>
      </w:r>
    </w:p>
    <w:p w:rsidR="007477C6" w:rsidRPr="00050909" w:rsidRDefault="007477C6" w:rsidP="007477C6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50909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*Niewypełnienie oznacza wykonanie przedmiotu zamówienia bez udziału podwykonawców.</w:t>
      </w:r>
    </w:p>
    <w:p w:rsidR="007477C6" w:rsidRPr="00050909" w:rsidRDefault="007477C6" w:rsidP="007477C6">
      <w:pPr>
        <w:numPr>
          <w:ilvl w:val="0"/>
          <w:numId w:val="31"/>
        </w:numPr>
        <w:tabs>
          <w:tab w:val="clear" w:pos="360"/>
          <w:tab w:val="num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0909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Składam(y) niniejszą ofertę w imieniu własnym / jako Wykonawcy wspólnie ubiegający się o udzielenie zamówienia.</w:t>
      </w:r>
    </w:p>
    <w:p w:rsidR="007477C6" w:rsidRPr="00AD2422" w:rsidRDefault="007477C6" w:rsidP="007477C6">
      <w:pPr>
        <w:numPr>
          <w:ilvl w:val="0"/>
          <w:numId w:val="31"/>
        </w:numPr>
        <w:tabs>
          <w:tab w:val="clear" w:pos="360"/>
          <w:tab w:val="num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090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Oświadczam(y), że nie uczestniczę(ymy) w jakiejkolwiek innej ofercie dotyczącej tego samego zamówienia.</w:t>
      </w:r>
    </w:p>
    <w:p w:rsidR="007477C6" w:rsidRPr="00050909" w:rsidRDefault="007477C6" w:rsidP="007477C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0909">
        <w:rPr>
          <w:rFonts w:ascii="Times New Roman" w:eastAsia="Times New Roman" w:hAnsi="Times New Roman" w:cs="Times New Roman"/>
          <w:sz w:val="20"/>
          <w:szCs w:val="20"/>
          <w:lang w:eastAsia="pl-PL"/>
        </w:rPr>
        <w:t>Data ................................</w:t>
      </w:r>
      <w:r w:rsidRPr="000509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509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509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509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509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509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.....................................................</w:t>
      </w:r>
    </w:p>
    <w:p w:rsidR="007477C6" w:rsidRPr="00050909" w:rsidRDefault="007477C6" w:rsidP="007477C6">
      <w:pPr>
        <w:spacing w:after="12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509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osoby upoważnionej</w:t>
      </w:r>
    </w:p>
    <w:p w:rsidR="007477C6" w:rsidRPr="001C0778" w:rsidRDefault="007477C6" w:rsidP="007477C6">
      <w:pPr>
        <w:spacing w:after="12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sectPr w:rsidR="007477C6" w:rsidRPr="001C0778" w:rsidSect="00AD2422">
          <w:headerReference w:type="default" r:id="rId18"/>
          <w:footerReference w:type="even" r:id="rId19"/>
          <w:footerReference w:type="default" r:id="rId20"/>
          <w:headerReference w:type="first" r:id="rId21"/>
          <w:pgSz w:w="11906" w:h="16838"/>
          <w:pgMar w:top="194" w:right="1418" w:bottom="709" w:left="1418" w:header="139" w:footer="708" w:gutter="0"/>
          <w:cols w:space="708"/>
          <w:titlePg/>
          <w:docGrid w:linePitch="360"/>
        </w:sectPr>
      </w:pPr>
      <w:r w:rsidRPr="000509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reprezentacji Wykonawcy</w:t>
      </w:r>
    </w:p>
    <w:p w:rsidR="007477C6" w:rsidRDefault="007477C6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NR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I.3</w:t>
      </w:r>
      <w:r w:rsidRPr="005849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</w:t>
      </w:r>
    </w:p>
    <w:p w:rsidR="007477C6" w:rsidRPr="005849ED" w:rsidRDefault="007477C6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77C6" w:rsidRPr="005849ED" w:rsidRDefault="007477C6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3"/>
      </w:tblGrid>
      <w:tr w:rsidR="007477C6" w:rsidRPr="005849ED" w:rsidTr="00E472E1">
        <w:trPr>
          <w:trHeight w:val="1806"/>
          <w:jc w:val="center"/>
        </w:trPr>
        <w:tc>
          <w:tcPr>
            <w:tcW w:w="5293" w:type="dxa"/>
            <w:shd w:val="clear" w:color="auto" w:fill="auto"/>
            <w:vAlign w:val="center"/>
          </w:tcPr>
          <w:p w:rsidR="007477C6" w:rsidRPr="005849ED" w:rsidRDefault="007477C6" w:rsidP="00E47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pacing w:val="30"/>
                <w:sz w:val="20"/>
                <w:szCs w:val="20"/>
                <w:lang w:eastAsia="pl-PL"/>
              </w:rPr>
            </w:pPr>
            <w:r w:rsidRPr="005849ED">
              <w:rPr>
                <w:rFonts w:ascii="Arial" w:eastAsia="Times New Roman" w:hAnsi="Arial" w:cs="Arial"/>
                <w:b/>
                <w:caps/>
                <w:spacing w:val="30"/>
                <w:sz w:val="20"/>
                <w:szCs w:val="20"/>
                <w:lang w:eastAsia="pl-PL"/>
              </w:rPr>
              <w:t>OŚWIADCZENIE</w:t>
            </w:r>
          </w:p>
          <w:p w:rsidR="007477C6" w:rsidRPr="005849ED" w:rsidRDefault="007477C6" w:rsidP="00E47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5849ED">
              <w:rPr>
                <w:rFonts w:ascii="Arial" w:eastAsia="Times New Roman" w:hAnsi="Arial" w:cs="Arial"/>
                <w:b/>
                <w:bCs/>
                <w:caps/>
                <w:spacing w:val="30"/>
                <w:sz w:val="20"/>
                <w:szCs w:val="20"/>
                <w:lang w:eastAsia="pl-PL"/>
              </w:rPr>
              <w:t>o spełnianiu warunków</w:t>
            </w:r>
            <w:r w:rsidRPr="005849ED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pl-PL"/>
              </w:rPr>
              <w:t xml:space="preserve"> udziału </w:t>
            </w:r>
            <w:r w:rsidRPr="005849ED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pl-PL"/>
              </w:rPr>
              <w:br/>
              <w:t xml:space="preserve">w postępowaniu oraz </w:t>
            </w:r>
            <w:r w:rsidRPr="005849ED">
              <w:rPr>
                <w:rFonts w:ascii="Arial" w:eastAsia="Times New Roman" w:hAnsi="Arial" w:cs="Arial"/>
                <w:b/>
                <w:bCs/>
                <w:caps/>
                <w:sz w:val="20"/>
                <w:szCs w:val="24"/>
                <w:lang w:eastAsia="pl-PL"/>
              </w:rPr>
              <w:t xml:space="preserve">braku podstaw </w:t>
            </w:r>
            <w:r w:rsidRPr="005849ED">
              <w:rPr>
                <w:rFonts w:ascii="Arial" w:eastAsia="Times New Roman" w:hAnsi="Arial" w:cs="Arial"/>
                <w:b/>
                <w:bCs/>
                <w:caps/>
                <w:sz w:val="20"/>
                <w:szCs w:val="24"/>
                <w:lang w:eastAsia="pl-PL"/>
              </w:rPr>
              <w:br/>
              <w:t>do wykluczenia</w:t>
            </w:r>
          </w:p>
          <w:p w:rsidR="007477C6" w:rsidRPr="005849ED" w:rsidRDefault="007477C6" w:rsidP="00E47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849E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składane na podstawie art. 25a ust. 1 </w:t>
            </w:r>
            <w:r w:rsidRPr="005849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ustawy z dnia                29 stycznia 2004 r. </w:t>
            </w:r>
            <w:r w:rsidRPr="005849E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Prawo zamówień publicznych</w:t>
            </w:r>
            <w:r w:rsidRPr="005849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Dz. U. z 2018 r., poz. 1986</w:t>
            </w:r>
            <w:r w:rsidRPr="00373735">
              <w:rPr>
                <w:rFonts w:ascii="Arial" w:hAnsi="Arial" w:cs="Arial"/>
                <w:color w:val="000000"/>
                <w:sz w:val="20"/>
                <w:szCs w:val="20"/>
              </w:rPr>
              <w:t xml:space="preserve"> z późn. zm</w:t>
            </w:r>
            <w:r w:rsidRPr="005849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.).</w:t>
            </w:r>
          </w:p>
        </w:tc>
      </w:tr>
    </w:tbl>
    <w:p w:rsidR="007477C6" w:rsidRPr="005849ED" w:rsidRDefault="007477C6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77C6" w:rsidRPr="003B0A9C" w:rsidRDefault="007477C6" w:rsidP="007477C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849ED">
        <w:rPr>
          <w:rFonts w:ascii="Arial" w:eastAsia="Times New Roman" w:hAnsi="Arial" w:cs="Arial"/>
          <w:sz w:val="24"/>
          <w:szCs w:val="24"/>
          <w:lang w:eastAsia="pl-PL"/>
        </w:rPr>
        <w:t>Przystępując do postępowania w sprawie udzielenia zamówienia publicznego -  pn.</w:t>
      </w:r>
      <w:r w:rsidRPr="009A558B">
        <w:rPr>
          <w:rFonts w:ascii="Arial" w:hAnsi="Arial" w:cs="Arial"/>
          <w:b/>
          <w:sz w:val="28"/>
          <w:szCs w:val="28"/>
        </w:rPr>
        <w:t>„</w:t>
      </w:r>
      <w:r>
        <w:rPr>
          <w:rFonts w:ascii="Arial" w:eastAsia="Times New Roman" w:hAnsi="Arial" w:cs="Arial"/>
          <w:b/>
          <w:lang w:eastAsia="pl-PL"/>
        </w:rPr>
        <w:t>Przebudowa kotłowni węglowej na gazową w Publicznej Szkole Podstawowej nr1 w Żaganiu</w:t>
      </w:r>
      <w:r w:rsidRPr="009A558B">
        <w:rPr>
          <w:rFonts w:ascii="Arial" w:hAnsi="Arial" w:cs="Arial"/>
          <w:b/>
          <w:sz w:val="28"/>
          <w:szCs w:val="28"/>
        </w:rPr>
        <w:t>”</w:t>
      </w:r>
    </w:p>
    <w:p w:rsidR="007477C6" w:rsidRPr="005849ED" w:rsidRDefault="007477C6" w:rsidP="007477C6">
      <w:pPr>
        <w:autoSpaceDE w:val="0"/>
        <w:autoSpaceDN w:val="0"/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77C6" w:rsidRPr="0072586F" w:rsidRDefault="007477C6" w:rsidP="007477C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477C6" w:rsidRPr="005849ED" w:rsidRDefault="007477C6" w:rsidP="007477C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sz w:val="20"/>
          <w:szCs w:val="20"/>
          <w:lang w:eastAsia="pl-PL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7477C6" w:rsidRPr="005849ED" w:rsidRDefault="007477C6" w:rsidP="007477C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7477C6" w:rsidRPr="005849ED" w:rsidRDefault="007477C6" w:rsidP="007477C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  <w:t>jako pełnomocny przedstawiciel reprezentowanej przeze mnie firmy oświadczam/ my, że:</w:t>
      </w:r>
    </w:p>
    <w:p w:rsidR="007477C6" w:rsidRPr="005849ED" w:rsidRDefault="007477C6" w:rsidP="007477C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49ED">
        <w:rPr>
          <w:rFonts w:ascii="Arial" w:eastAsia="Times New Roman" w:hAnsi="Arial" w:cs="Arial"/>
          <w:b/>
          <w:sz w:val="20"/>
          <w:szCs w:val="20"/>
          <w:lang w:eastAsia="pl-PL"/>
        </w:rPr>
        <w:t>spełniam/ my warunki</w:t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 xml:space="preserve"> określone przez Zamawiającego pkt 5.1. SIWZ dotyczące:</w:t>
      </w:r>
    </w:p>
    <w:p w:rsidR="007477C6" w:rsidRPr="005849ED" w:rsidRDefault="007477C6" w:rsidP="007477C6">
      <w:pPr>
        <w:numPr>
          <w:ilvl w:val="0"/>
          <w:numId w:val="2"/>
        </w:numPr>
        <w:spacing w:after="120" w:line="240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sz w:val="20"/>
          <w:szCs w:val="20"/>
          <w:lang w:eastAsia="pl-PL"/>
        </w:rPr>
        <w:t>zdolności technicznej lub zawodowej;</w:t>
      </w:r>
    </w:p>
    <w:p w:rsidR="007477C6" w:rsidRPr="005849ED" w:rsidRDefault="007477C6" w:rsidP="007477C6">
      <w:pPr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b/>
          <w:sz w:val="20"/>
          <w:szCs w:val="20"/>
          <w:lang w:eastAsia="pl-PL"/>
        </w:rPr>
        <w:t>nie podlegamy wykluczeniu</w:t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24 ust. 1 i 5 ustawy z dnia 29 stycznia 2004 r. </w:t>
      </w:r>
      <w:r w:rsidRPr="005849ED">
        <w:rPr>
          <w:rFonts w:ascii="Arial" w:eastAsia="Times New Roman" w:hAnsi="Arial" w:cs="Arial"/>
          <w:i/>
          <w:sz w:val="20"/>
          <w:szCs w:val="20"/>
          <w:lang w:eastAsia="pl-PL"/>
        </w:rPr>
        <w:t>Prawo zamówień publicznych</w:t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Dz. U. z 2018 r., poz. 1986</w:t>
      </w:r>
      <w:r w:rsidRPr="00373735">
        <w:rPr>
          <w:rFonts w:ascii="Arial" w:hAnsi="Arial" w:cs="Arial"/>
          <w:color w:val="000000"/>
          <w:sz w:val="20"/>
          <w:szCs w:val="20"/>
        </w:rPr>
        <w:t xml:space="preserve"> z późn. zm</w:t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>) z uwagi na okoliczności wymienione w pkt 5.2. SIWZ.</w:t>
      </w:r>
    </w:p>
    <w:p w:rsidR="007477C6" w:rsidRPr="005849ED" w:rsidRDefault="007477C6" w:rsidP="007477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77C6" w:rsidRPr="005849ED" w:rsidRDefault="007477C6" w:rsidP="007477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sz w:val="20"/>
          <w:szCs w:val="20"/>
          <w:lang w:eastAsia="pl-PL"/>
        </w:rPr>
        <w:t>dnia ..........................</w:t>
      </w:r>
    </w:p>
    <w:p w:rsidR="007477C6" w:rsidRPr="005849ED" w:rsidRDefault="007477C6" w:rsidP="00747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77C6" w:rsidRDefault="007477C6" w:rsidP="00747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</w:p>
    <w:p w:rsidR="007477C6" w:rsidRPr="0072586F" w:rsidRDefault="007477C6" w:rsidP="00747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7477C6" w:rsidRPr="005849ED" w:rsidRDefault="007477C6" w:rsidP="007477C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77C6" w:rsidRPr="005849ED" w:rsidRDefault="007477C6" w:rsidP="007477C6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b/>
          <w:sz w:val="20"/>
          <w:szCs w:val="20"/>
          <w:lang w:eastAsia="pl-PL"/>
        </w:rPr>
        <w:t>II</w:t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oświadczam/ my, iż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podmioty </w:t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>, na zdolnościach których polegamy w celu wykazania spełnienia warunków udziału w postępowaniu:</w:t>
      </w:r>
    </w:p>
    <w:p w:rsidR="007477C6" w:rsidRPr="005849ED" w:rsidRDefault="007477C6" w:rsidP="007477C6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49ED">
        <w:rPr>
          <w:rFonts w:ascii="Arial" w:eastAsia="Times New Roman" w:hAnsi="Arial" w:cs="Arial"/>
          <w:b/>
          <w:sz w:val="20"/>
          <w:szCs w:val="20"/>
          <w:lang w:eastAsia="pl-PL"/>
        </w:rPr>
        <w:t>spełniają warunki</w:t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 xml:space="preserve"> określone przez Zamawiającego pkt 5.1. SIWZ w zakresie w jakim powołujemy się na ich zasoby, dotyczące</w:t>
      </w:r>
    </w:p>
    <w:p w:rsidR="007477C6" w:rsidRPr="005849ED" w:rsidRDefault="007477C6" w:rsidP="007477C6">
      <w:pPr>
        <w:numPr>
          <w:ilvl w:val="0"/>
          <w:numId w:val="4"/>
        </w:numPr>
        <w:tabs>
          <w:tab w:val="clear" w:pos="360"/>
        </w:tabs>
        <w:spacing w:after="120" w:line="240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sz w:val="20"/>
          <w:szCs w:val="20"/>
          <w:lang w:eastAsia="pl-PL"/>
        </w:rPr>
        <w:t>zdolności technicznej lub zawodowej;</w:t>
      </w:r>
    </w:p>
    <w:p w:rsidR="007477C6" w:rsidRPr="005849ED" w:rsidRDefault="007477C6" w:rsidP="007477C6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b/>
          <w:sz w:val="20"/>
          <w:szCs w:val="20"/>
          <w:lang w:eastAsia="pl-PL"/>
        </w:rPr>
        <w:t>nie podlegają wykluczeniu</w:t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24 ust. 1 i 5 ustawy z dnia 29 stycznia 2004 r. </w:t>
      </w:r>
      <w:r w:rsidRPr="005849ED">
        <w:rPr>
          <w:rFonts w:ascii="Arial" w:eastAsia="Times New Roman" w:hAnsi="Arial" w:cs="Arial"/>
          <w:i/>
          <w:sz w:val="20"/>
          <w:szCs w:val="20"/>
          <w:lang w:eastAsia="pl-PL"/>
        </w:rPr>
        <w:t>Prawo zamówień publicznych</w:t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Dz. U. z 2018 r., poz. 1986</w:t>
      </w:r>
      <w:r w:rsidRPr="00373735">
        <w:rPr>
          <w:rFonts w:ascii="Arial" w:hAnsi="Arial" w:cs="Arial"/>
          <w:color w:val="000000"/>
          <w:sz w:val="20"/>
          <w:szCs w:val="20"/>
        </w:rPr>
        <w:t xml:space="preserve"> z późn. zm</w:t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>.) z uwagi na okoliczności wymienione w pkt 5.2. SIWZ;</w:t>
      </w:r>
    </w:p>
    <w:p w:rsidR="007477C6" w:rsidRPr="005849ED" w:rsidRDefault="007477C6" w:rsidP="007477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77C6" w:rsidRPr="005849ED" w:rsidRDefault="007477C6" w:rsidP="007477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sz w:val="20"/>
          <w:szCs w:val="20"/>
          <w:lang w:eastAsia="pl-PL"/>
        </w:rPr>
        <w:t>dnia ..........................</w:t>
      </w:r>
    </w:p>
    <w:p w:rsidR="007477C6" w:rsidRPr="005849ED" w:rsidRDefault="007477C6" w:rsidP="00747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77C6" w:rsidRPr="005849ED" w:rsidRDefault="007477C6" w:rsidP="00747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.........................................................................</w:t>
      </w:r>
    </w:p>
    <w:p w:rsidR="007477C6" w:rsidRPr="005849ED" w:rsidRDefault="007477C6" w:rsidP="007477C6">
      <w:pPr>
        <w:spacing w:after="0" w:line="240" w:lineRule="auto"/>
        <w:jc w:val="right"/>
        <w:rPr>
          <w:rFonts w:ascii="Arial" w:eastAsia="Times New Roman" w:hAnsi="Arial" w:cs="Arial"/>
          <w:sz w:val="16"/>
          <w:szCs w:val="18"/>
          <w:lang w:eastAsia="pl-PL"/>
        </w:rPr>
      </w:pPr>
      <w:r w:rsidRPr="005849ED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7477C6" w:rsidRPr="005849ED" w:rsidRDefault="007477C6" w:rsidP="00747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77C6" w:rsidRPr="005849ED" w:rsidRDefault="007477C6" w:rsidP="007477C6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III</w:t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oświadczam/ my, iż </w:t>
      </w:r>
      <w:r w:rsidRPr="005849ED">
        <w:rPr>
          <w:rFonts w:ascii="Arial" w:eastAsia="Times New Roman" w:hAnsi="Arial" w:cs="Arial"/>
          <w:b/>
          <w:sz w:val="20"/>
          <w:szCs w:val="20"/>
          <w:lang w:eastAsia="pl-PL"/>
        </w:rPr>
        <w:t>Podwyk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onawcy</w:t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>, inni niż podmioty, o których mowa w pkt II niniejszego oświadczenia</w:t>
      </w:r>
      <w:r w:rsidRPr="005849ED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>5</w:t>
      </w:r>
      <w:r w:rsidRPr="005849ED">
        <w:rPr>
          <w:rFonts w:ascii="Arial" w:eastAsia="Times New Roman" w:hAnsi="Arial" w:cs="Arial"/>
          <w:b/>
          <w:sz w:val="20"/>
          <w:szCs w:val="20"/>
          <w:lang w:eastAsia="pl-PL"/>
        </w:rPr>
        <w:t>nie podlegają wykluczeniu</w:t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24 ust. 1 i 5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pkt 1 </w:t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29 stycznia 2004 r. </w:t>
      </w:r>
      <w:r w:rsidRPr="005849ED">
        <w:rPr>
          <w:rFonts w:ascii="Arial" w:eastAsia="Times New Roman" w:hAnsi="Arial" w:cs="Arial"/>
          <w:i/>
          <w:sz w:val="20"/>
          <w:szCs w:val="20"/>
          <w:lang w:eastAsia="pl-PL"/>
        </w:rPr>
        <w:t>Prawo zamówień publicznych</w:t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Dz. U. z 2018</w:t>
      </w:r>
      <w:r w:rsidRPr="00373735">
        <w:rPr>
          <w:rFonts w:ascii="Arial" w:hAnsi="Arial" w:cs="Arial"/>
          <w:color w:val="000000"/>
          <w:sz w:val="20"/>
          <w:szCs w:val="20"/>
        </w:rPr>
        <w:t xml:space="preserve"> r., poz. 1</w:t>
      </w:r>
      <w:r>
        <w:rPr>
          <w:rFonts w:ascii="Arial" w:hAnsi="Arial" w:cs="Arial"/>
          <w:color w:val="000000"/>
          <w:sz w:val="20"/>
          <w:szCs w:val="20"/>
        </w:rPr>
        <w:t>986</w:t>
      </w:r>
      <w:r w:rsidRPr="00373735">
        <w:rPr>
          <w:rFonts w:ascii="Arial" w:hAnsi="Arial" w:cs="Arial"/>
          <w:color w:val="000000"/>
          <w:sz w:val="20"/>
          <w:szCs w:val="20"/>
        </w:rPr>
        <w:t xml:space="preserve"> z późn. zm</w:t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>.) z uwagi na okoliczn</w:t>
      </w:r>
      <w:r>
        <w:rPr>
          <w:rFonts w:ascii="Arial" w:eastAsia="Times New Roman" w:hAnsi="Arial" w:cs="Arial"/>
          <w:sz w:val="20"/>
          <w:szCs w:val="20"/>
          <w:lang w:eastAsia="pl-PL"/>
        </w:rPr>
        <w:t>ości wymienione w pkt 5.2. SIWZ</w:t>
      </w:r>
    </w:p>
    <w:p w:rsidR="007477C6" w:rsidRPr="005849ED" w:rsidRDefault="007477C6" w:rsidP="007477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sz w:val="20"/>
          <w:szCs w:val="20"/>
          <w:lang w:eastAsia="pl-PL"/>
        </w:rPr>
        <w:t>dnia ..........................</w:t>
      </w:r>
    </w:p>
    <w:p w:rsidR="007477C6" w:rsidRPr="005849ED" w:rsidRDefault="007477C6" w:rsidP="00747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77C6" w:rsidRDefault="007477C6" w:rsidP="00747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</w:p>
    <w:p w:rsidR="007477C6" w:rsidRPr="0072586F" w:rsidRDefault="007477C6" w:rsidP="007477C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7477C6" w:rsidRPr="005849ED" w:rsidRDefault="007477C6" w:rsidP="007477C6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77C6" w:rsidRPr="005849ED" w:rsidRDefault="007477C6" w:rsidP="007477C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77C6" w:rsidRPr="005849ED" w:rsidRDefault="007477C6" w:rsidP="007477C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477C6" w:rsidRPr="005849ED" w:rsidRDefault="007477C6" w:rsidP="007477C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7477C6" w:rsidRPr="005849ED" w:rsidRDefault="007477C6" w:rsidP="007477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77C6" w:rsidRPr="005849ED" w:rsidRDefault="007477C6" w:rsidP="007477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sz w:val="20"/>
          <w:szCs w:val="20"/>
          <w:lang w:eastAsia="pl-PL"/>
        </w:rPr>
        <w:t>dnia ..........................</w:t>
      </w:r>
    </w:p>
    <w:p w:rsidR="007477C6" w:rsidRPr="005849ED" w:rsidRDefault="007477C6" w:rsidP="00747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77C6" w:rsidRPr="005849ED" w:rsidRDefault="007477C6" w:rsidP="00747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49E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..............................................................................</w:t>
      </w:r>
    </w:p>
    <w:p w:rsidR="007477C6" w:rsidRPr="005849ED" w:rsidRDefault="007477C6" w:rsidP="007477C6">
      <w:pPr>
        <w:spacing w:after="0" w:line="240" w:lineRule="auto"/>
        <w:jc w:val="right"/>
        <w:rPr>
          <w:rFonts w:ascii="Arial" w:eastAsia="Times New Roman" w:hAnsi="Arial" w:cs="Arial"/>
          <w:sz w:val="16"/>
          <w:szCs w:val="18"/>
          <w:lang w:eastAsia="pl-PL"/>
        </w:rPr>
      </w:pPr>
      <w:r w:rsidRPr="005849ED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7477C6" w:rsidRPr="005849ED" w:rsidRDefault="007477C6" w:rsidP="007477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77C6" w:rsidRPr="005849ED" w:rsidRDefault="007477C6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77C6" w:rsidRPr="005849ED" w:rsidRDefault="007477C6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77C6" w:rsidRPr="005849ED" w:rsidRDefault="007477C6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77C6" w:rsidRPr="005849ED" w:rsidRDefault="007477C6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77C6" w:rsidRPr="005849ED" w:rsidRDefault="007477C6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77C6" w:rsidRPr="005849ED" w:rsidRDefault="007477C6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77C6" w:rsidRPr="005849ED" w:rsidRDefault="007477C6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77C6" w:rsidRPr="005849ED" w:rsidRDefault="007477C6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77C6" w:rsidRPr="005849ED" w:rsidRDefault="007477C6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77C6" w:rsidRPr="005849ED" w:rsidRDefault="007477C6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77C6" w:rsidRPr="005849ED" w:rsidRDefault="007477C6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7C6" w:rsidRDefault="007477C6" w:rsidP="007477C6">
      <w:pPr>
        <w:keepNext/>
        <w:tabs>
          <w:tab w:val="num" w:pos="0"/>
        </w:tabs>
        <w:suppressAutoHyphens/>
        <w:spacing w:after="0"/>
        <w:outlineLvl w:val="0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7477C6" w:rsidRDefault="007477C6" w:rsidP="007477C6">
      <w:pPr>
        <w:keepNext/>
        <w:tabs>
          <w:tab w:val="num" w:pos="0"/>
        </w:tabs>
        <w:suppressAutoHyphens/>
        <w:spacing w:after="0"/>
        <w:outlineLvl w:val="0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7477C6" w:rsidRDefault="007477C6" w:rsidP="007477C6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7477C6" w:rsidRDefault="007477C6" w:rsidP="007477C6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7477C6" w:rsidRPr="00F9385B" w:rsidRDefault="007477C6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385B">
        <w:rPr>
          <w:rFonts w:ascii="Arial" w:eastAsia="Times New Roman" w:hAnsi="Arial" w:cs="Arial"/>
          <w:b/>
          <w:sz w:val="20"/>
          <w:szCs w:val="20"/>
          <w:lang w:eastAsia="pl-PL"/>
        </w:rPr>
        <w:t>ZAŁĄCZNIK NR II.1 do SIWZ</w:t>
      </w:r>
    </w:p>
    <w:p w:rsidR="007477C6" w:rsidRPr="00F9385B" w:rsidRDefault="007477C6" w:rsidP="007477C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7477C6" w:rsidRPr="00F9385B" w:rsidTr="00E472E1">
        <w:trPr>
          <w:trHeight w:val="170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7477C6" w:rsidRPr="00F9385B" w:rsidRDefault="007477C6" w:rsidP="00E47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pacing w:val="30"/>
                <w:sz w:val="20"/>
                <w:szCs w:val="20"/>
                <w:lang w:eastAsia="pl-PL"/>
              </w:rPr>
            </w:pPr>
            <w:r w:rsidRPr="00F9385B">
              <w:rPr>
                <w:rFonts w:ascii="Arial" w:eastAsia="Times New Roman" w:hAnsi="Arial" w:cs="Arial"/>
                <w:b/>
                <w:caps/>
                <w:spacing w:val="30"/>
                <w:sz w:val="20"/>
                <w:szCs w:val="20"/>
                <w:lang w:eastAsia="pl-PL"/>
              </w:rPr>
              <w:t>oświadczenie</w:t>
            </w:r>
          </w:p>
          <w:p w:rsidR="007477C6" w:rsidRPr="00F9385B" w:rsidRDefault="007477C6" w:rsidP="00E47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385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składane na podstawie art. 24 ust. 11 </w:t>
            </w:r>
          </w:p>
          <w:p w:rsidR="007477C6" w:rsidRPr="00F9385B" w:rsidRDefault="007477C6" w:rsidP="00E47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385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ustawy z dnia 29 stycznia 2004 r. </w:t>
            </w:r>
          </w:p>
          <w:p w:rsidR="007477C6" w:rsidRPr="00F9385B" w:rsidRDefault="007477C6" w:rsidP="00E47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385B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Prawo zamówień publicznych</w:t>
            </w:r>
            <w:r w:rsidRPr="00F9385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                                  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Dz. U. z 2018 r., poz. 1986</w:t>
            </w:r>
            <w:r w:rsidRPr="00373735">
              <w:rPr>
                <w:rFonts w:ascii="Arial" w:hAnsi="Arial" w:cs="Arial"/>
                <w:color w:val="000000"/>
                <w:sz w:val="20"/>
                <w:szCs w:val="20"/>
              </w:rPr>
              <w:t xml:space="preserve"> z późn. zm</w:t>
            </w:r>
            <w:r w:rsidRPr="00F938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.)</w:t>
            </w:r>
            <w:r w:rsidRPr="00F9385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</w:tr>
    </w:tbl>
    <w:p w:rsidR="007477C6" w:rsidRPr="00F9385B" w:rsidRDefault="007477C6" w:rsidP="007477C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477C6" w:rsidRPr="00F9385B" w:rsidRDefault="007477C6" w:rsidP="007477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477C6" w:rsidRPr="00421BDE" w:rsidRDefault="007477C6" w:rsidP="007477C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9385B">
        <w:rPr>
          <w:rFonts w:ascii="Arial" w:eastAsia="Times New Roman" w:hAnsi="Arial" w:cs="Arial"/>
          <w:sz w:val="20"/>
          <w:szCs w:val="20"/>
          <w:lang w:eastAsia="pl-PL"/>
        </w:rPr>
        <w:t>Przystępując do postępowania w sprawie udzielenia zamówienia publicznego - pn.</w:t>
      </w:r>
      <w:r w:rsidRPr="009A558B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eastAsia="Times New Roman" w:hAnsi="Arial" w:cs="Arial"/>
          <w:b/>
          <w:lang w:eastAsia="pl-PL"/>
        </w:rPr>
        <w:t>Przebudowa kotłowni węglowej na gazową w Publicznej Szkole Podstawowej nr</w:t>
      </w:r>
      <w:r w:rsidR="001D1BA3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1 w Żaganiu”</w:t>
      </w:r>
    </w:p>
    <w:p w:rsidR="007477C6" w:rsidRPr="003568B7" w:rsidRDefault="007477C6" w:rsidP="007477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477C6" w:rsidRPr="00F9385B" w:rsidRDefault="007477C6" w:rsidP="007477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77C6" w:rsidRPr="00F9385B" w:rsidRDefault="007477C6" w:rsidP="007477C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385B">
        <w:rPr>
          <w:rFonts w:ascii="Arial" w:eastAsia="Times New Roman" w:hAnsi="Arial" w:cs="Arial"/>
          <w:sz w:val="20"/>
          <w:szCs w:val="20"/>
          <w:lang w:eastAsia="pl-PL"/>
        </w:rPr>
        <w:t>ja/my (imię 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7477C6" w:rsidRPr="00F9385B" w:rsidRDefault="007477C6" w:rsidP="007477C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385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7477C6" w:rsidRPr="00F9385B" w:rsidRDefault="007477C6" w:rsidP="007477C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385B">
        <w:rPr>
          <w:rFonts w:ascii="Arial" w:eastAsia="Times New Roman" w:hAnsi="Arial" w:cs="Arial"/>
          <w:sz w:val="20"/>
          <w:szCs w:val="20"/>
          <w:lang w:eastAsia="pl-PL"/>
        </w:rPr>
        <w:t>jako pełnomocny przedstawiciel reprezentowanej przeze mnie firmy oświadczam/ my, że</w:t>
      </w:r>
      <w:r w:rsidRPr="00F9385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:</w:t>
      </w:r>
    </w:p>
    <w:p w:rsidR="007477C6" w:rsidRPr="00F9385B" w:rsidRDefault="00CB56D8" w:rsidP="007477C6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385B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7477C6" w:rsidRPr="00F9385B">
        <w:rPr>
          <w:rFonts w:ascii="Arial" w:eastAsia="Times New Roman" w:hAnsi="Arial" w:cs="Arial"/>
          <w:b/>
          <w:sz w:val="20"/>
          <w:szCs w:val="20"/>
          <w:lang w:eastAsia="pl-PL"/>
        </w:rPr>
        <w:instrText xml:space="preserve"> FORMCHECKBOX </w:instrText>
      </w:r>
      <w:r w:rsidR="00380D16">
        <w:rPr>
          <w:rFonts w:ascii="Arial" w:eastAsia="Times New Roman" w:hAnsi="Arial" w:cs="Arial"/>
          <w:b/>
          <w:sz w:val="20"/>
          <w:szCs w:val="20"/>
          <w:lang w:eastAsia="pl-PL"/>
        </w:rPr>
      </w:r>
      <w:r w:rsidR="00380D16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separate"/>
      </w:r>
      <w:r w:rsidRPr="00F9385B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end"/>
      </w:r>
      <w:r w:rsidR="007477C6" w:rsidRPr="00F9385B">
        <w:rPr>
          <w:rFonts w:ascii="Arial" w:eastAsia="Times New Roman" w:hAnsi="Arial" w:cs="Arial"/>
          <w:b/>
          <w:sz w:val="20"/>
          <w:szCs w:val="20"/>
          <w:lang w:eastAsia="pl-PL"/>
        </w:rPr>
        <w:tab/>
        <w:t>nie należę/my do grupy kapitałowej</w:t>
      </w:r>
      <w:r w:rsidR="007477C6" w:rsidRPr="00F9385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1"/>
      </w:r>
      <w:r w:rsidR="007477C6" w:rsidRPr="00F9385B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</w:t>
      </w:r>
      <w:r w:rsidR="007477C6" w:rsidRPr="00F9385B">
        <w:rPr>
          <w:rFonts w:ascii="Arial" w:eastAsia="Times New Roman" w:hAnsi="Arial" w:cs="Arial"/>
          <w:i/>
          <w:sz w:val="20"/>
          <w:szCs w:val="20"/>
          <w:lang w:eastAsia="pl-PL"/>
        </w:rPr>
        <w:t>o ochronie konkurencji i konsumentów</w:t>
      </w:r>
      <w:r w:rsidR="007477C6" w:rsidRPr="00F9385B">
        <w:rPr>
          <w:rFonts w:ascii="Arial" w:eastAsia="Times New Roman" w:hAnsi="Arial" w:cs="Arial"/>
          <w:sz w:val="20"/>
          <w:szCs w:val="20"/>
          <w:lang w:eastAsia="pl-PL"/>
        </w:rPr>
        <w:t xml:space="preserve"> (Dz. U. z 2015 r. poz. 184, 1618 i 1634) z Wykonawcami, którzy złożyli w niniejszym postępowaniu oferty lub oferty częściowe; </w:t>
      </w:r>
    </w:p>
    <w:p w:rsidR="007477C6" w:rsidRPr="00F9385B" w:rsidRDefault="00CB56D8" w:rsidP="007477C6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385B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7477C6" w:rsidRPr="00F9385B">
        <w:rPr>
          <w:rFonts w:ascii="Arial" w:eastAsia="Times New Roman" w:hAnsi="Arial" w:cs="Arial"/>
          <w:b/>
          <w:sz w:val="20"/>
          <w:szCs w:val="20"/>
          <w:lang w:eastAsia="pl-PL"/>
        </w:rPr>
        <w:instrText xml:space="preserve"> FORMCHECKBOX </w:instrText>
      </w:r>
      <w:r w:rsidR="00380D16">
        <w:rPr>
          <w:rFonts w:ascii="Arial" w:eastAsia="Times New Roman" w:hAnsi="Arial" w:cs="Arial"/>
          <w:b/>
          <w:sz w:val="20"/>
          <w:szCs w:val="20"/>
          <w:lang w:eastAsia="pl-PL"/>
        </w:rPr>
      </w:r>
      <w:r w:rsidR="00380D16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separate"/>
      </w:r>
      <w:r w:rsidRPr="00F9385B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end"/>
      </w:r>
      <w:r w:rsidR="007477C6" w:rsidRPr="00F9385B">
        <w:rPr>
          <w:rFonts w:ascii="Arial" w:eastAsia="Times New Roman" w:hAnsi="Arial" w:cs="Arial"/>
          <w:b/>
          <w:sz w:val="20"/>
          <w:szCs w:val="20"/>
          <w:lang w:eastAsia="pl-PL"/>
        </w:rPr>
        <w:tab/>
        <w:t>należę/my do grupy kapitałowej</w:t>
      </w:r>
      <w:r w:rsidR="007477C6" w:rsidRPr="00F9385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7</w:t>
      </w:r>
      <w:r w:rsidR="007477C6" w:rsidRPr="00F9385B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</w:t>
      </w:r>
      <w:r w:rsidR="007477C6" w:rsidRPr="00F9385B">
        <w:rPr>
          <w:rFonts w:ascii="Arial" w:eastAsia="Times New Roman" w:hAnsi="Arial" w:cs="Arial"/>
          <w:i/>
          <w:sz w:val="20"/>
          <w:szCs w:val="20"/>
          <w:lang w:eastAsia="pl-PL"/>
        </w:rPr>
        <w:t>o ochronie konkurencji i konsumentów</w:t>
      </w:r>
      <w:r w:rsidR="007477C6" w:rsidRPr="00F9385B">
        <w:rPr>
          <w:rFonts w:ascii="Arial" w:eastAsia="Times New Roman" w:hAnsi="Arial" w:cs="Arial"/>
          <w:sz w:val="20"/>
          <w:szCs w:val="20"/>
          <w:lang w:eastAsia="pl-PL"/>
        </w:rPr>
        <w:t xml:space="preserve"> (Dz. U. z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="007477C6" w:rsidRPr="00F9385B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przedstawiamy stosowne </w:t>
      </w:r>
      <w:r w:rsidR="007477C6" w:rsidRPr="00F9385B">
        <w:rPr>
          <w:rFonts w:ascii="Arial" w:eastAsia="Times New Roman" w:hAnsi="Arial" w:cs="Arial"/>
          <w:sz w:val="20"/>
          <w:szCs w:val="20"/>
          <w:lang w:eastAsia="pl-PL"/>
        </w:rPr>
        <w:t>dokumenty i/lub informacje, stanowiące załącznik do niniejszego oświadczenia.</w:t>
      </w:r>
    </w:p>
    <w:p w:rsidR="007477C6" w:rsidRPr="00F9385B" w:rsidRDefault="007477C6" w:rsidP="007477C6">
      <w:pPr>
        <w:spacing w:after="0" w:line="360" w:lineRule="auto"/>
        <w:jc w:val="both"/>
        <w:rPr>
          <w:rFonts w:ascii="Arial" w:eastAsia="Times New Roman" w:hAnsi="Arial" w:cs="Arial"/>
          <w:color w:val="FF00FF"/>
          <w:sz w:val="20"/>
          <w:szCs w:val="20"/>
          <w:lang w:eastAsia="pl-PL"/>
        </w:rPr>
      </w:pPr>
    </w:p>
    <w:p w:rsidR="007477C6" w:rsidRPr="00F9385B" w:rsidRDefault="007477C6" w:rsidP="007477C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385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F9385B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477C6" w:rsidRPr="00F9385B" w:rsidRDefault="007477C6" w:rsidP="00747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77C6" w:rsidRPr="00F9385B" w:rsidRDefault="007477C6" w:rsidP="007477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385B">
        <w:rPr>
          <w:rFonts w:ascii="Arial" w:eastAsia="Times New Roman" w:hAnsi="Arial" w:cs="Arial"/>
          <w:sz w:val="20"/>
          <w:szCs w:val="20"/>
          <w:lang w:eastAsia="pl-PL"/>
        </w:rPr>
        <w:t>dnia ..........................</w:t>
      </w:r>
    </w:p>
    <w:p w:rsidR="007477C6" w:rsidRPr="00F9385B" w:rsidRDefault="007477C6" w:rsidP="00747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77C6" w:rsidRPr="00F9385B" w:rsidRDefault="007477C6" w:rsidP="00747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77C6" w:rsidRPr="00F9385B" w:rsidRDefault="007477C6" w:rsidP="00747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38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38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38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38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38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9385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.............................................................................</w:t>
      </w:r>
    </w:p>
    <w:p w:rsidR="007477C6" w:rsidRPr="000A2D4C" w:rsidRDefault="007477C6" w:rsidP="007477C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0A2D4C">
        <w:rPr>
          <w:rFonts w:ascii="Arial" w:eastAsia="Times New Roman" w:hAnsi="Arial" w:cs="Arial"/>
          <w:sz w:val="16"/>
          <w:szCs w:val="16"/>
          <w:lang w:eastAsia="pl-PL"/>
        </w:rPr>
        <w:t>Wykonawca lub upełnomocniony przedstawiciel Wykonawcy</w:t>
      </w:r>
    </w:p>
    <w:p w:rsidR="007477C6" w:rsidRPr="00F9385B" w:rsidRDefault="007477C6" w:rsidP="00747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77C6" w:rsidRDefault="007477C6" w:rsidP="007477C6">
      <w:pPr>
        <w:spacing w:after="0" w:line="240" w:lineRule="auto"/>
        <w:jc w:val="center"/>
        <w:rPr>
          <w:rFonts w:ascii="Arial" w:eastAsia="Times New Roman" w:hAnsi="Arial" w:cs="Arial"/>
          <w:noProof/>
          <w:lang w:eastAsia="pl-PL"/>
        </w:rPr>
      </w:pPr>
    </w:p>
    <w:p w:rsidR="007477C6" w:rsidRDefault="007477C6" w:rsidP="007477C6">
      <w:pPr>
        <w:spacing w:after="0" w:line="240" w:lineRule="auto"/>
        <w:jc w:val="center"/>
        <w:rPr>
          <w:rFonts w:ascii="Arial" w:eastAsia="Times New Roman" w:hAnsi="Arial" w:cs="Arial"/>
          <w:noProof/>
          <w:lang w:eastAsia="pl-PL"/>
        </w:rPr>
      </w:pPr>
    </w:p>
    <w:p w:rsidR="007477C6" w:rsidRDefault="007477C6" w:rsidP="007477C6">
      <w:pPr>
        <w:spacing w:after="0" w:line="240" w:lineRule="auto"/>
        <w:jc w:val="center"/>
        <w:rPr>
          <w:rFonts w:ascii="Arial" w:eastAsia="Times New Roman" w:hAnsi="Arial" w:cs="Arial"/>
          <w:noProof/>
          <w:lang w:eastAsia="pl-PL"/>
        </w:rPr>
      </w:pPr>
    </w:p>
    <w:p w:rsidR="007477C6" w:rsidRDefault="007477C6" w:rsidP="007477C6">
      <w:pPr>
        <w:spacing w:after="0" w:line="240" w:lineRule="auto"/>
        <w:rPr>
          <w:rFonts w:ascii="Arial" w:eastAsia="Times New Roman" w:hAnsi="Arial" w:cs="Arial"/>
          <w:noProof/>
          <w:lang w:eastAsia="pl-PL"/>
        </w:rPr>
      </w:pPr>
    </w:p>
    <w:p w:rsidR="007477C6" w:rsidRPr="00F9385B" w:rsidRDefault="007477C6" w:rsidP="007477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77C6" w:rsidRDefault="007477C6" w:rsidP="007477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</w:p>
    <w:p w:rsidR="007477C6" w:rsidRDefault="007477C6" w:rsidP="007477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</w:p>
    <w:p w:rsidR="007477C6" w:rsidRDefault="007477C6" w:rsidP="007477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</w:p>
    <w:p w:rsidR="007477C6" w:rsidRDefault="007477C6" w:rsidP="007477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</w:p>
    <w:p w:rsidR="007477C6" w:rsidRDefault="007477C6" w:rsidP="007477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</w:p>
    <w:p w:rsidR="007477C6" w:rsidRPr="00F9385B" w:rsidRDefault="007477C6" w:rsidP="007477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F9385B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Załącznik nr </w:t>
      </w:r>
      <w:r w:rsidRPr="00F938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III.1 do SIWZ</w:t>
      </w:r>
    </w:p>
    <w:p w:rsidR="007477C6" w:rsidRPr="00F9385B" w:rsidRDefault="007477C6" w:rsidP="007477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</w:p>
    <w:p w:rsidR="007477C6" w:rsidRPr="00F9385B" w:rsidRDefault="007477C6" w:rsidP="007477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</w:p>
    <w:p w:rsidR="007477C6" w:rsidRPr="00193F31" w:rsidRDefault="007477C6" w:rsidP="00747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3F31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Wykonawcy:</w:t>
      </w:r>
    </w:p>
    <w:p w:rsidR="007477C6" w:rsidRPr="00193F31" w:rsidRDefault="007477C6" w:rsidP="00747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3F3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7477C6" w:rsidRPr="00193F31" w:rsidRDefault="007477C6" w:rsidP="00747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3F3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7477C6" w:rsidRPr="00193F31" w:rsidRDefault="007477C6" w:rsidP="00747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3F3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:rsidR="007477C6" w:rsidRPr="00193F31" w:rsidRDefault="007477C6" w:rsidP="007477C6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93F31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WYKAZ WYKONANYCH ROBÓT BUDOWLANYCH </w:t>
      </w:r>
    </w:p>
    <w:p w:rsidR="007477C6" w:rsidRPr="00193F31" w:rsidRDefault="007477C6" w:rsidP="007477C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3F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Niniejszym oświadczam(y), że wykonałem(wykonaliśmy) w okresie ostatnich </w:t>
      </w:r>
      <w:r w:rsidRPr="007E5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5 lat</w:t>
      </w:r>
      <w:r w:rsidRPr="00193F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następujące </w:t>
      </w:r>
      <w:r w:rsidRPr="00193F31">
        <w:rPr>
          <w:rFonts w:ascii="Times New Roman" w:eastAsia="TimesNewRoman" w:hAnsi="Times New Roman" w:cs="Times New Roman"/>
          <w:sz w:val="20"/>
          <w:szCs w:val="20"/>
          <w:lang w:eastAsia="pl-PL"/>
        </w:rPr>
        <w:t>roboty budowlane  o podobnym charakterze do przedmiotu zamówienia (związane z przedmiotem niniejszego zamówienia oraz proporcjonalne do niego) spełniające w</w:t>
      </w:r>
      <w:r>
        <w:rPr>
          <w:rFonts w:ascii="Times New Roman" w:eastAsia="TimesNewRoman" w:hAnsi="Times New Roman" w:cs="Times New Roman"/>
          <w:sz w:val="20"/>
          <w:szCs w:val="20"/>
          <w:lang w:eastAsia="pl-PL"/>
        </w:rPr>
        <w:t>ymagania opisane w rozdziale 5.1</w:t>
      </w:r>
      <w:r w:rsidRPr="00193F31">
        <w:rPr>
          <w:rFonts w:ascii="Times New Roman" w:eastAsia="TimesNewRoman" w:hAnsi="Times New Roman" w:cs="Times New Roman"/>
          <w:sz w:val="20"/>
          <w:szCs w:val="20"/>
          <w:lang w:eastAsia="pl-PL"/>
        </w:rPr>
        <w:t>siwz</w:t>
      </w:r>
      <w:r w:rsidRPr="00193F31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7477C6" w:rsidRPr="00193F31" w:rsidRDefault="007477C6" w:rsidP="007477C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1929"/>
        <w:gridCol w:w="1294"/>
        <w:gridCol w:w="1020"/>
        <w:gridCol w:w="2253"/>
        <w:gridCol w:w="1514"/>
        <w:gridCol w:w="1180"/>
      </w:tblGrid>
      <w:tr w:rsidR="007477C6" w:rsidRPr="00193F31" w:rsidTr="00E472E1">
        <w:trPr>
          <w:cantSplit/>
          <w:trHeight w:val="1103"/>
        </w:trPr>
        <w:tc>
          <w:tcPr>
            <w:tcW w:w="186" w:type="pct"/>
            <w:vMerge w:val="restart"/>
            <w:vAlign w:val="center"/>
          </w:tcPr>
          <w:p w:rsidR="007477C6" w:rsidRPr="00193F31" w:rsidRDefault="007477C6" w:rsidP="00E472E1">
            <w:pPr>
              <w:spacing w:before="60" w:after="60" w:line="240" w:lineRule="auto"/>
              <w:ind w:left="-70" w:right="-9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193F3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1069" w:type="pct"/>
            <w:vMerge w:val="restart"/>
            <w:vAlign w:val="center"/>
          </w:tcPr>
          <w:p w:rsidR="007477C6" w:rsidRPr="00193F31" w:rsidRDefault="007477C6" w:rsidP="00E472E1">
            <w:pPr>
              <w:spacing w:before="60" w:after="60" w:line="240" w:lineRule="auto"/>
              <w:ind w:left="-70" w:right="-9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193F3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Przedmiot zamówienia –  zakres rzeczowy – opis i rodzaj roboty</w:t>
            </w:r>
          </w:p>
        </w:tc>
        <w:tc>
          <w:tcPr>
            <w:tcW w:w="604" w:type="pct"/>
            <w:vMerge w:val="restart"/>
            <w:vAlign w:val="center"/>
          </w:tcPr>
          <w:p w:rsidR="007477C6" w:rsidRPr="00193F31" w:rsidRDefault="007477C6" w:rsidP="00E472E1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193F3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Odbiorca- Zamawiający i </w:t>
            </w:r>
          </w:p>
          <w:p w:rsidR="007477C6" w:rsidRPr="00193F31" w:rsidRDefault="007477C6" w:rsidP="00E472E1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193F31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(nazwa i adres)</w:t>
            </w:r>
          </w:p>
          <w:p w:rsidR="007477C6" w:rsidRPr="00193F31" w:rsidRDefault="007477C6" w:rsidP="00E472E1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193F3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miejsce realizacji</w:t>
            </w:r>
          </w:p>
        </w:tc>
        <w:tc>
          <w:tcPr>
            <w:tcW w:w="604" w:type="pct"/>
            <w:vMerge w:val="restart"/>
            <w:vAlign w:val="center"/>
          </w:tcPr>
          <w:p w:rsidR="007477C6" w:rsidRPr="00193F31" w:rsidRDefault="007477C6" w:rsidP="00E472E1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193F3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Miejsce realizacji / Okres realizacji </w:t>
            </w:r>
          </w:p>
          <w:p w:rsidR="007477C6" w:rsidRPr="00193F31" w:rsidRDefault="007477C6" w:rsidP="00E472E1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193F31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(pełne daty od ... do ...)</w:t>
            </w:r>
          </w:p>
        </w:tc>
        <w:tc>
          <w:tcPr>
            <w:tcW w:w="1234" w:type="pct"/>
            <w:vAlign w:val="center"/>
          </w:tcPr>
          <w:p w:rsidR="007477C6" w:rsidRPr="00193F31" w:rsidRDefault="007477C6" w:rsidP="00E472E1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193F3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Całkowita wartość robót, za które Wykonawca odpowiadał</w:t>
            </w:r>
          </w:p>
        </w:tc>
        <w:tc>
          <w:tcPr>
            <w:tcW w:w="651" w:type="pct"/>
            <w:vMerge w:val="restart"/>
            <w:vAlign w:val="center"/>
          </w:tcPr>
          <w:p w:rsidR="007477C6" w:rsidRPr="00193F31" w:rsidRDefault="007477C6" w:rsidP="00E472E1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193F3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Załączone dowody dotyczące robót najważniejszych</w:t>
            </w:r>
          </w:p>
        </w:tc>
        <w:tc>
          <w:tcPr>
            <w:tcW w:w="651" w:type="pct"/>
            <w:vMerge w:val="restart"/>
          </w:tcPr>
          <w:p w:rsidR="007477C6" w:rsidRPr="00193F31" w:rsidRDefault="007477C6" w:rsidP="00E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Oddane do dysponowania przez inne</w:t>
            </w:r>
          </w:p>
          <w:p w:rsidR="007477C6" w:rsidRPr="00193F31" w:rsidRDefault="007477C6" w:rsidP="00E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podmioty (nazwa</w:t>
            </w:r>
          </w:p>
          <w:p w:rsidR="007477C6" w:rsidRPr="00193F31" w:rsidRDefault="007477C6" w:rsidP="00E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podmiotu)*</w:t>
            </w:r>
          </w:p>
        </w:tc>
      </w:tr>
      <w:tr w:rsidR="007477C6" w:rsidRPr="00193F31" w:rsidTr="00E472E1">
        <w:trPr>
          <w:cantSplit/>
          <w:trHeight w:val="92"/>
        </w:trPr>
        <w:tc>
          <w:tcPr>
            <w:tcW w:w="186" w:type="pct"/>
            <w:vMerge/>
          </w:tcPr>
          <w:p w:rsidR="007477C6" w:rsidRPr="00193F31" w:rsidRDefault="007477C6" w:rsidP="00E472E1">
            <w:pPr>
              <w:spacing w:before="60" w:after="60" w:line="240" w:lineRule="auto"/>
              <w:ind w:left="-70" w:right="-9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069" w:type="pct"/>
            <w:vMerge/>
          </w:tcPr>
          <w:p w:rsidR="007477C6" w:rsidRPr="00193F31" w:rsidRDefault="007477C6" w:rsidP="00E472E1">
            <w:pPr>
              <w:spacing w:before="60" w:after="60" w:line="240" w:lineRule="auto"/>
              <w:ind w:left="-70" w:right="-9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604" w:type="pct"/>
            <w:vMerge/>
            <w:vAlign w:val="center"/>
          </w:tcPr>
          <w:p w:rsidR="007477C6" w:rsidRPr="00193F31" w:rsidRDefault="007477C6" w:rsidP="00E472E1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604" w:type="pct"/>
            <w:vMerge/>
            <w:vAlign w:val="center"/>
          </w:tcPr>
          <w:p w:rsidR="007477C6" w:rsidRPr="00193F31" w:rsidRDefault="007477C6" w:rsidP="00E472E1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234" w:type="pct"/>
            <w:vAlign w:val="center"/>
          </w:tcPr>
          <w:p w:rsidR="007477C6" w:rsidRPr="00193F31" w:rsidRDefault="007477C6" w:rsidP="00E472E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93F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651" w:type="pct"/>
            <w:vMerge/>
          </w:tcPr>
          <w:p w:rsidR="007477C6" w:rsidRPr="00193F31" w:rsidRDefault="007477C6" w:rsidP="00E472E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vMerge/>
          </w:tcPr>
          <w:p w:rsidR="007477C6" w:rsidRPr="00193F31" w:rsidRDefault="007477C6" w:rsidP="00E472E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7477C6" w:rsidRPr="00193F31" w:rsidTr="00E472E1">
        <w:trPr>
          <w:cantSplit/>
          <w:trHeight w:val="229"/>
        </w:trPr>
        <w:tc>
          <w:tcPr>
            <w:tcW w:w="186" w:type="pct"/>
          </w:tcPr>
          <w:p w:rsidR="007477C6" w:rsidRPr="00193F31" w:rsidRDefault="007477C6" w:rsidP="00E472E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93F3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1069" w:type="pct"/>
          </w:tcPr>
          <w:p w:rsidR="007477C6" w:rsidRPr="00193F31" w:rsidRDefault="007477C6" w:rsidP="00E472E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  <w:r w:rsidRPr="00193F31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604" w:type="pct"/>
          </w:tcPr>
          <w:p w:rsidR="007477C6" w:rsidRPr="00193F31" w:rsidRDefault="007477C6" w:rsidP="00E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93F3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604" w:type="pct"/>
          </w:tcPr>
          <w:p w:rsidR="007477C6" w:rsidRPr="00193F31" w:rsidRDefault="007477C6" w:rsidP="00E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93F3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1234" w:type="pct"/>
          </w:tcPr>
          <w:p w:rsidR="007477C6" w:rsidRPr="00193F31" w:rsidRDefault="007477C6" w:rsidP="00E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93F3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5</w:t>
            </w:r>
          </w:p>
        </w:tc>
        <w:tc>
          <w:tcPr>
            <w:tcW w:w="651" w:type="pct"/>
          </w:tcPr>
          <w:p w:rsidR="007477C6" w:rsidRPr="00193F31" w:rsidRDefault="007477C6" w:rsidP="00E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93F3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6</w:t>
            </w:r>
          </w:p>
        </w:tc>
        <w:tc>
          <w:tcPr>
            <w:tcW w:w="651" w:type="pct"/>
          </w:tcPr>
          <w:p w:rsidR="007477C6" w:rsidRPr="00193F31" w:rsidRDefault="007477C6" w:rsidP="00E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93F3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7</w:t>
            </w:r>
          </w:p>
        </w:tc>
      </w:tr>
      <w:tr w:rsidR="007477C6" w:rsidRPr="00193F31" w:rsidTr="00E472E1">
        <w:trPr>
          <w:cantSplit/>
          <w:trHeight w:val="580"/>
        </w:trPr>
        <w:tc>
          <w:tcPr>
            <w:tcW w:w="186" w:type="pct"/>
          </w:tcPr>
          <w:p w:rsidR="007477C6" w:rsidRPr="00193F31" w:rsidRDefault="007477C6" w:rsidP="00E472E1">
            <w:pPr>
              <w:numPr>
                <w:ilvl w:val="0"/>
                <w:numId w:val="34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pct"/>
          </w:tcPr>
          <w:p w:rsidR="007477C6" w:rsidRPr="00193F31" w:rsidRDefault="007477C6" w:rsidP="00E472E1">
            <w:pPr>
              <w:spacing w:before="60" w:after="60" w:line="240" w:lineRule="auto"/>
              <w:ind w:left="-7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7477C6" w:rsidRPr="00193F31" w:rsidRDefault="007477C6" w:rsidP="00E472E1">
            <w:pPr>
              <w:spacing w:before="60" w:after="60" w:line="240" w:lineRule="auto"/>
              <w:ind w:left="-7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</w:tcPr>
          <w:p w:rsidR="007477C6" w:rsidRPr="00193F31" w:rsidRDefault="007477C6" w:rsidP="00E472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</w:tcPr>
          <w:p w:rsidR="007477C6" w:rsidRPr="00193F31" w:rsidRDefault="007477C6" w:rsidP="00E472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4" w:type="pct"/>
          </w:tcPr>
          <w:p w:rsidR="007477C6" w:rsidRPr="00193F31" w:rsidRDefault="007477C6" w:rsidP="00E472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</w:tcPr>
          <w:p w:rsidR="007477C6" w:rsidRPr="00193F31" w:rsidRDefault="007477C6" w:rsidP="00E472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</w:tcPr>
          <w:p w:rsidR="007477C6" w:rsidRPr="00193F31" w:rsidRDefault="007477C6" w:rsidP="00E472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77C6" w:rsidRPr="00193F31" w:rsidTr="00E472E1">
        <w:trPr>
          <w:cantSplit/>
          <w:trHeight w:val="590"/>
        </w:trPr>
        <w:tc>
          <w:tcPr>
            <w:tcW w:w="186" w:type="pct"/>
          </w:tcPr>
          <w:p w:rsidR="007477C6" w:rsidRPr="00193F31" w:rsidRDefault="007477C6" w:rsidP="00E472E1">
            <w:pPr>
              <w:numPr>
                <w:ilvl w:val="0"/>
                <w:numId w:val="34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pct"/>
          </w:tcPr>
          <w:p w:rsidR="007477C6" w:rsidRPr="00193F31" w:rsidRDefault="007477C6" w:rsidP="00E472E1">
            <w:pPr>
              <w:spacing w:before="60" w:after="6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477C6" w:rsidRPr="00193F31" w:rsidRDefault="007477C6" w:rsidP="00E472E1">
            <w:pPr>
              <w:spacing w:before="60" w:after="6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</w:tcPr>
          <w:p w:rsidR="007477C6" w:rsidRPr="00193F31" w:rsidRDefault="007477C6" w:rsidP="00E472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</w:tcPr>
          <w:p w:rsidR="007477C6" w:rsidRPr="00193F31" w:rsidRDefault="007477C6" w:rsidP="00E472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4" w:type="pct"/>
          </w:tcPr>
          <w:p w:rsidR="007477C6" w:rsidRPr="00193F31" w:rsidRDefault="007477C6" w:rsidP="00E472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</w:tcPr>
          <w:p w:rsidR="007477C6" w:rsidRPr="00193F31" w:rsidRDefault="007477C6" w:rsidP="00E472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</w:tcPr>
          <w:p w:rsidR="007477C6" w:rsidRPr="00193F31" w:rsidRDefault="007477C6" w:rsidP="00E472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77C6" w:rsidRPr="00193F31" w:rsidTr="00E472E1">
        <w:trPr>
          <w:cantSplit/>
          <w:trHeight w:val="448"/>
        </w:trPr>
        <w:tc>
          <w:tcPr>
            <w:tcW w:w="186" w:type="pct"/>
          </w:tcPr>
          <w:p w:rsidR="007477C6" w:rsidRPr="00193F31" w:rsidRDefault="007477C6" w:rsidP="00E472E1">
            <w:pPr>
              <w:numPr>
                <w:ilvl w:val="0"/>
                <w:numId w:val="34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pct"/>
          </w:tcPr>
          <w:p w:rsidR="007477C6" w:rsidRPr="00193F31" w:rsidRDefault="007477C6" w:rsidP="00E472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477C6" w:rsidRPr="00193F31" w:rsidRDefault="007477C6" w:rsidP="00E472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</w:tcPr>
          <w:p w:rsidR="007477C6" w:rsidRPr="00193F31" w:rsidRDefault="007477C6" w:rsidP="00E472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</w:tcPr>
          <w:p w:rsidR="007477C6" w:rsidRPr="00193F31" w:rsidRDefault="007477C6" w:rsidP="00E472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4" w:type="pct"/>
          </w:tcPr>
          <w:p w:rsidR="007477C6" w:rsidRPr="00193F31" w:rsidRDefault="007477C6" w:rsidP="00E472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</w:tcPr>
          <w:p w:rsidR="007477C6" w:rsidRPr="00193F31" w:rsidRDefault="007477C6" w:rsidP="00E472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</w:tcPr>
          <w:p w:rsidR="007477C6" w:rsidRPr="00193F31" w:rsidRDefault="007477C6" w:rsidP="00E472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477C6" w:rsidRPr="00193F31" w:rsidRDefault="007477C6" w:rsidP="007477C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93F31">
        <w:rPr>
          <w:rFonts w:ascii="Times New Roman" w:eastAsia="Times New Roman" w:hAnsi="Times New Roman" w:cs="Times New Roman"/>
          <w:sz w:val="18"/>
          <w:szCs w:val="18"/>
          <w:lang w:eastAsia="pl-PL"/>
        </w:rPr>
        <w:t>Uwaga: Wykonawca jest zobowiązany dostarczyć dowody dotyczące najważniejszych robót, określające, czy roboty te zostały wykonane w sposób należyty oraz wskazujące, czy zostały wy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konane zgodnie z przepisami  prawa  budowlanego</w:t>
      </w:r>
      <w:r w:rsidRPr="00193F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prawidłowo ukończone. </w:t>
      </w:r>
      <w:r w:rsidRPr="00193F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Pozycje nie potwierdzone dokumentami, że zostały wykonane nale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życie, zgodnie z przepisami prawa </w:t>
      </w:r>
      <w:r w:rsidRPr="00193F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budowlanej i prawidłowo ukończone nie zostaną uwzględnione przez Zamawiającego. </w:t>
      </w:r>
      <w:r w:rsidRPr="00193F31">
        <w:rPr>
          <w:rFonts w:ascii="Times New Roman" w:eastAsia="Times New Roman" w:hAnsi="Times New Roman" w:cs="Times New Roman"/>
          <w:sz w:val="18"/>
          <w:szCs w:val="18"/>
          <w:lang w:eastAsia="pl-PL"/>
        </w:rPr>
        <w:t>Wśród najważniejszych robót, potwierdzonych dowodami, powinny się znaleźć roboty na potwierdzenie warun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ku doświadczenia, o którym mowa w rozdział 5.1</w:t>
      </w:r>
      <w:r w:rsidRPr="00193F31">
        <w:rPr>
          <w:rFonts w:ascii="Times New Roman" w:eastAsia="Times New Roman" w:hAnsi="Times New Roman" w:cs="Times New Roman"/>
          <w:sz w:val="18"/>
          <w:szCs w:val="18"/>
          <w:lang w:eastAsia="pl-PL"/>
        </w:rPr>
        <w:t>siwz</w:t>
      </w:r>
      <w:r w:rsidRPr="00193F31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>.</w:t>
      </w:r>
    </w:p>
    <w:p w:rsidR="007477C6" w:rsidRPr="00193F31" w:rsidRDefault="007477C6" w:rsidP="007477C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93F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*Kolumnę 7 należy wypełnić jeżeli Wykonawcą roboty budowlanej był podmiot inny niż składający ofertę. </w:t>
      </w:r>
    </w:p>
    <w:p w:rsidR="007477C6" w:rsidRDefault="007477C6" w:rsidP="007477C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77C6" w:rsidRDefault="007477C6" w:rsidP="007477C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77C6" w:rsidRPr="00193F31" w:rsidRDefault="007477C6" w:rsidP="007477C6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F3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................................</w:t>
      </w:r>
      <w:r w:rsidRPr="00193F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3F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3F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3F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3F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3F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3F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3F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3F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3F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</w:t>
      </w:r>
    </w:p>
    <w:p w:rsidR="007477C6" w:rsidRPr="00193F31" w:rsidRDefault="007477C6" w:rsidP="007477C6">
      <w:pPr>
        <w:spacing w:after="0" w:line="240" w:lineRule="auto"/>
        <w:ind w:left="6521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93F3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osoby upoważnionej</w:t>
      </w:r>
    </w:p>
    <w:p w:rsidR="007477C6" w:rsidRPr="00193F31" w:rsidRDefault="007477C6" w:rsidP="007477C6">
      <w:pPr>
        <w:spacing w:after="0" w:line="240" w:lineRule="auto"/>
        <w:ind w:left="5806" w:firstLine="56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3F3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reprezentacji firmy</w:t>
      </w:r>
    </w:p>
    <w:p w:rsidR="007477C6" w:rsidRPr="00F9385B" w:rsidRDefault="007477C6" w:rsidP="007477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477C6" w:rsidRPr="00F9385B" w:rsidRDefault="007477C6" w:rsidP="007477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477C6" w:rsidRPr="00F9385B" w:rsidRDefault="007477C6" w:rsidP="00747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477C6" w:rsidRPr="00F9385B" w:rsidRDefault="007477C6" w:rsidP="00747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77C6" w:rsidRPr="00F9385B" w:rsidRDefault="007477C6" w:rsidP="00747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77C6" w:rsidRPr="00F9385B" w:rsidRDefault="007477C6" w:rsidP="00747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77C6" w:rsidRPr="00F9385B" w:rsidRDefault="007477C6" w:rsidP="00747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77C6" w:rsidRPr="00F9385B" w:rsidRDefault="007477C6" w:rsidP="00747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77C6" w:rsidRPr="00F9385B" w:rsidRDefault="007477C6" w:rsidP="00747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77C6" w:rsidRPr="00F9385B" w:rsidRDefault="007477C6" w:rsidP="00747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77C6" w:rsidRPr="00F9385B" w:rsidRDefault="007477C6" w:rsidP="00747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77C6" w:rsidRPr="00F9385B" w:rsidRDefault="007477C6" w:rsidP="00747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77C6" w:rsidRPr="00F9385B" w:rsidRDefault="007477C6" w:rsidP="00747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77C6" w:rsidRPr="00AD2422" w:rsidRDefault="007477C6" w:rsidP="007477C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77C6" w:rsidRDefault="007477C6" w:rsidP="007477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77C6" w:rsidRDefault="007477C6" w:rsidP="007477C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77C6" w:rsidRDefault="007477C6" w:rsidP="007477C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77C6" w:rsidRDefault="007477C6" w:rsidP="007477C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77C6" w:rsidRDefault="007477C6" w:rsidP="007477C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77C6" w:rsidRPr="00F9385B" w:rsidRDefault="007477C6" w:rsidP="007477C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77C6" w:rsidRPr="00F9385B" w:rsidRDefault="007477C6" w:rsidP="007477C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 nr III.2</w:t>
      </w:r>
      <w:r w:rsidRPr="00F9385B">
        <w:rPr>
          <w:rFonts w:ascii="Arial" w:eastAsia="Times New Roman" w:hAnsi="Arial" w:cs="Arial"/>
          <w:sz w:val="20"/>
          <w:szCs w:val="20"/>
          <w:lang w:eastAsia="pl-PL"/>
        </w:rPr>
        <w:t xml:space="preserve"> do SIWZ</w:t>
      </w:r>
    </w:p>
    <w:p w:rsidR="007477C6" w:rsidRPr="00F9385B" w:rsidRDefault="007477C6" w:rsidP="007477C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77C6" w:rsidRPr="00F9385B" w:rsidRDefault="007477C6" w:rsidP="007477C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77C6" w:rsidRPr="00F9385B" w:rsidRDefault="007477C6" w:rsidP="007477C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77C6" w:rsidRPr="007140C9" w:rsidRDefault="007477C6" w:rsidP="00747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40C9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Wykonawcy:</w:t>
      </w:r>
    </w:p>
    <w:p w:rsidR="007477C6" w:rsidRPr="007140C9" w:rsidRDefault="007477C6" w:rsidP="00747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40C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7477C6" w:rsidRPr="007140C9" w:rsidRDefault="007477C6" w:rsidP="00747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40C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7477C6" w:rsidRPr="007140C9" w:rsidRDefault="007477C6" w:rsidP="00747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40C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:rsidR="007477C6" w:rsidRPr="007140C9" w:rsidRDefault="007477C6" w:rsidP="007477C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7477C6" w:rsidRPr="007140C9" w:rsidRDefault="007477C6" w:rsidP="007477C6">
      <w:pPr>
        <w:spacing w:after="0" w:line="240" w:lineRule="auto"/>
        <w:ind w:left="708"/>
        <w:jc w:val="center"/>
        <w:rPr>
          <w:rFonts w:ascii="Times New Roman" w:eastAsia="TimesNewRoman" w:hAnsi="Times New Roman" w:cs="Times New Roman"/>
          <w:b/>
          <w:sz w:val="24"/>
          <w:szCs w:val="20"/>
          <w:lang w:eastAsia="pl-PL"/>
        </w:rPr>
      </w:pPr>
      <w:r w:rsidRPr="007140C9">
        <w:rPr>
          <w:rFonts w:ascii="Times New Roman" w:eastAsia="TimesNewRoman" w:hAnsi="Times New Roman" w:cs="Times New Roman"/>
          <w:b/>
          <w:sz w:val="24"/>
          <w:szCs w:val="20"/>
          <w:lang w:eastAsia="pl-PL"/>
        </w:rPr>
        <w:t>WYKAZU OSÓB, KTÓRYMI WYKONAWCA DYSPONUJE DO REALIZACJI ZAMÓWIENIA PUBLICZNEGO</w:t>
      </w:r>
    </w:p>
    <w:p w:rsidR="007477C6" w:rsidRPr="007140C9" w:rsidRDefault="007477C6" w:rsidP="007477C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13"/>
        <w:gridCol w:w="1440"/>
        <w:gridCol w:w="2126"/>
        <w:gridCol w:w="2099"/>
        <w:gridCol w:w="1620"/>
      </w:tblGrid>
      <w:tr w:rsidR="007477C6" w:rsidRPr="007140C9" w:rsidTr="00E472E1">
        <w:tc>
          <w:tcPr>
            <w:tcW w:w="567" w:type="dxa"/>
            <w:shd w:val="clear" w:color="auto" w:fill="FFFFFF"/>
            <w:vAlign w:val="center"/>
          </w:tcPr>
          <w:p w:rsidR="007477C6" w:rsidRPr="007140C9" w:rsidRDefault="007477C6" w:rsidP="00E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140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13" w:type="dxa"/>
            <w:shd w:val="clear" w:color="auto" w:fill="FFFFFF"/>
            <w:vAlign w:val="center"/>
          </w:tcPr>
          <w:p w:rsidR="007477C6" w:rsidRPr="007140C9" w:rsidRDefault="007477C6" w:rsidP="00E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140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477C6" w:rsidRPr="007140C9" w:rsidRDefault="007477C6" w:rsidP="00E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140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Posiadane uprawnienia – nr uprawnień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477C6" w:rsidRPr="007140C9" w:rsidRDefault="007477C6" w:rsidP="00E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140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Zakres czynności, które ma wykonać w ramach danego zamówienia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7477C6" w:rsidRPr="007140C9" w:rsidRDefault="007477C6" w:rsidP="00E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7140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Doświadczenie zawodowe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7477C6" w:rsidRPr="007140C9" w:rsidRDefault="007477C6" w:rsidP="00E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140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Podstawa dysponowania osobami </w:t>
            </w:r>
          </w:p>
        </w:tc>
      </w:tr>
      <w:tr w:rsidR="007477C6" w:rsidRPr="007140C9" w:rsidTr="00E472E1">
        <w:tc>
          <w:tcPr>
            <w:tcW w:w="567" w:type="dxa"/>
          </w:tcPr>
          <w:p w:rsidR="007477C6" w:rsidRPr="007140C9" w:rsidRDefault="007477C6" w:rsidP="00E472E1">
            <w:pPr>
              <w:numPr>
                <w:ilvl w:val="0"/>
                <w:numId w:val="35"/>
              </w:numPr>
              <w:spacing w:before="60" w:after="60" w:line="240" w:lineRule="auto"/>
              <w:ind w:left="660" w:hanging="660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313" w:type="dxa"/>
          </w:tcPr>
          <w:p w:rsidR="007477C6" w:rsidRPr="007140C9" w:rsidRDefault="007477C6" w:rsidP="00E472E1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:rsidR="007477C6" w:rsidRPr="007140C9" w:rsidRDefault="007477C6" w:rsidP="00E472E1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:rsidR="007477C6" w:rsidRPr="007140C9" w:rsidRDefault="007477C6" w:rsidP="00E472E1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7477C6" w:rsidRPr="007140C9" w:rsidRDefault="007477C6" w:rsidP="00E472E1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7477C6" w:rsidRPr="007140C9" w:rsidRDefault="007477C6" w:rsidP="00E472E1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099" w:type="dxa"/>
          </w:tcPr>
          <w:p w:rsidR="007477C6" w:rsidRPr="007140C9" w:rsidRDefault="007477C6" w:rsidP="00E472E1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7477C6" w:rsidRPr="007140C9" w:rsidRDefault="007477C6" w:rsidP="00E472E1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7477C6" w:rsidRPr="007140C9" w:rsidTr="00E472E1">
        <w:tc>
          <w:tcPr>
            <w:tcW w:w="567" w:type="dxa"/>
          </w:tcPr>
          <w:p w:rsidR="007477C6" w:rsidRPr="007140C9" w:rsidRDefault="007477C6" w:rsidP="00E472E1">
            <w:pPr>
              <w:numPr>
                <w:ilvl w:val="0"/>
                <w:numId w:val="35"/>
              </w:numPr>
              <w:spacing w:before="60" w:after="60" w:line="240" w:lineRule="auto"/>
              <w:ind w:left="660" w:hanging="660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313" w:type="dxa"/>
          </w:tcPr>
          <w:p w:rsidR="007477C6" w:rsidRPr="007140C9" w:rsidRDefault="007477C6" w:rsidP="00E472E1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:rsidR="007477C6" w:rsidRPr="007140C9" w:rsidRDefault="007477C6" w:rsidP="00E472E1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:rsidR="007477C6" w:rsidRPr="007140C9" w:rsidRDefault="007477C6" w:rsidP="00E472E1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7477C6" w:rsidRPr="007140C9" w:rsidRDefault="007477C6" w:rsidP="00E472E1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7477C6" w:rsidRPr="007140C9" w:rsidRDefault="007477C6" w:rsidP="00E472E1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099" w:type="dxa"/>
          </w:tcPr>
          <w:p w:rsidR="007477C6" w:rsidRPr="007140C9" w:rsidRDefault="007477C6" w:rsidP="00E472E1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7477C6" w:rsidRPr="007140C9" w:rsidRDefault="007477C6" w:rsidP="00E472E1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7477C6" w:rsidRPr="007140C9" w:rsidTr="00E472E1">
        <w:tc>
          <w:tcPr>
            <w:tcW w:w="567" w:type="dxa"/>
          </w:tcPr>
          <w:p w:rsidR="007477C6" w:rsidRPr="007140C9" w:rsidRDefault="007477C6" w:rsidP="00E472E1">
            <w:pPr>
              <w:numPr>
                <w:ilvl w:val="0"/>
                <w:numId w:val="35"/>
              </w:numPr>
              <w:spacing w:before="60" w:after="60" w:line="240" w:lineRule="auto"/>
              <w:ind w:left="660" w:hanging="660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313" w:type="dxa"/>
          </w:tcPr>
          <w:p w:rsidR="007477C6" w:rsidRPr="007140C9" w:rsidRDefault="007477C6" w:rsidP="00E472E1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:rsidR="007477C6" w:rsidRPr="007140C9" w:rsidRDefault="007477C6" w:rsidP="00E472E1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:rsidR="007477C6" w:rsidRPr="007140C9" w:rsidRDefault="007477C6" w:rsidP="00E472E1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7477C6" w:rsidRPr="007140C9" w:rsidRDefault="007477C6" w:rsidP="00E472E1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7477C6" w:rsidRPr="007140C9" w:rsidRDefault="007477C6" w:rsidP="00E472E1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099" w:type="dxa"/>
          </w:tcPr>
          <w:p w:rsidR="007477C6" w:rsidRPr="007140C9" w:rsidRDefault="007477C6" w:rsidP="00E472E1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7477C6" w:rsidRPr="007140C9" w:rsidRDefault="007477C6" w:rsidP="00E472E1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7477C6" w:rsidRPr="007140C9" w:rsidTr="00E472E1">
        <w:tc>
          <w:tcPr>
            <w:tcW w:w="567" w:type="dxa"/>
          </w:tcPr>
          <w:p w:rsidR="007477C6" w:rsidRPr="007140C9" w:rsidRDefault="007477C6" w:rsidP="00E472E1">
            <w:pPr>
              <w:numPr>
                <w:ilvl w:val="0"/>
                <w:numId w:val="35"/>
              </w:numPr>
              <w:spacing w:before="60" w:after="60" w:line="240" w:lineRule="auto"/>
              <w:ind w:left="660" w:hanging="660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313" w:type="dxa"/>
          </w:tcPr>
          <w:p w:rsidR="007477C6" w:rsidRPr="007140C9" w:rsidRDefault="007477C6" w:rsidP="00E472E1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:rsidR="007477C6" w:rsidRPr="007140C9" w:rsidRDefault="007477C6" w:rsidP="00E472E1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:rsidR="007477C6" w:rsidRPr="007140C9" w:rsidRDefault="007477C6" w:rsidP="00E472E1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7477C6" w:rsidRPr="007140C9" w:rsidRDefault="007477C6" w:rsidP="00E472E1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7477C6" w:rsidRPr="007140C9" w:rsidRDefault="007477C6" w:rsidP="00E472E1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099" w:type="dxa"/>
          </w:tcPr>
          <w:p w:rsidR="007477C6" w:rsidRPr="007140C9" w:rsidRDefault="007477C6" w:rsidP="00E472E1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7477C6" w:rsidRPr="007140C9" w:rsidRDefault="007477C6" w:rsidP="00E472E1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</w:tbl>
    <w:p w:rsidR="007477C6" w:rsidRPr="007140C9" w:rsidRDefault="007477C6" w:rsidP="007477C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40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Wykonawca w celu wykazania spełnienia warunku może załączyć opis własny, musi jednak z niego jednoznacznie wynikać , że spełnione są wszystkie warunki określone w siwz. </w:t>
      </w:r>
    </w:p>
    <w:p w:rsidR="007477C6" w:rsidRPr="007140C9" w:rsidRDefault="007477C6" w:rsidP="007477C6">
      <w:pPr>
        <w:numPr>
          <w:ilvl w:val="12"/>
          <w:numId w:val="0"/>
        </w:numPr>
        <w:spacing w:after="0" w:line="36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7477C6" w:rsidRPr="007140C9" w:rsidRDefault="007477C6" w:rsidP="007477C6">
      <w:pPr>
        <w:numPr>
          <w:ilvl w:val="12"/>
          <w:numId w:val="0"/>
        </w:numPr>
        <w:spacing w:after="0" w:line="36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714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osoby, które będą uczestniczyć w wykonywaniu zamówienia posiadają wymagane uprawnienia do jego wykonywania.</w:t>
      </w:r>
    </w:p>
    <w:p w:rsidR="007477C6" w:rsidRPr="007140C9" w:rsidRDefault="007477C6" w:rsidP="007477C6">
      <w:pPr>
        <w:numPr>
          <w:ilvl w:val="12"/>
          <w:numId w:val="0"/>
        </w:numPr>
        <w:spacing w:after="0" w:line="36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7477C6" w:rsidRPr="007140C9" w:rsidRDefault="007477C6" w:rsidP="007477C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477C6" w:rsidRPr="007140C9" w:rsidRDefault="007477C6" w:rsidP="007477C6">
      <w:pPr>
        <w:spacing w:after="120" w:line="240" w:lineRule="auto"/>
        <w:ind w:left="4956" w:hanging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40C9">
        <w:rPr>
          <w:rFonts w:ascii="Times New Roman" w:eastAsia="Times New Roman" w:hAnsi="Times New Roman" w:cs="Times New Roman"/>
          <w:sz w:val="20"/>
          <w:szCs w:val="20"/>
          <w:lang w:eastAsia="pl-PL"/>
        </w:rPr>
        <w:t>Data ................................</w:t>
      </w:r>
      <w:r w:rsidRPr="007140C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140C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140C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140C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140C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140C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...............................................</w:t>
      </w:r>
    </w:p>
    <w:p w:rsidR="007477C6" w:rsidRPr="007140C9" w:rsidRDefault="007477C6" w:rsidP="007477C6">
      <w:pPr>
        <w:spacing w:after="12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140C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podpis osoby upoważnionej</w:t>
      </w:r>
    </w:p>
    <w:p w:rsidR="007477C6" w:rsidRPr="007140C9" w:rsidRDefault="007477C6" w:rsidP="007477C6">
      <w:pPr>
        <w:spacing w:after="12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140C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reprezentacji firmy</w:t>
      </w:r>
    </w:p>
    <w:p w:rsidR="007477C6" w:rsidRPr="00F9385B" w:rsidRDefault="007477C6" w:rsidP="00747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77C6" w:rsidRPr="00F9385B" w:rsidRDefault="007477C6" w:rsidP="00747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77C6" w:rsidRPr="00F9385B" w:rsidRDefault="007477C6" w:rsidP="00747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77C6" w:rsidRPr="00F9385B" w:rsidRDefault="007477C6" w:rsidP="00747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77C6" w:rsidRPr="00F9385B" w:rsidRDefault="007477C6" w:rsidP="00747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77C6" w:rsidRPr="00F9385B" w:rsidRDefault="007477C6" w:rsidP="007477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77C6" w:rsidRPr="00F9385B" w:rsidRDefault="007477C6" w:rsidP="00747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77C6" w:rsidRDefault="007477C6" w:rsidP="007477C6"/>
    <w:p w:rsidR="00197A3C" w:rsidRDefault="00197A3C"/>
    <w:sectPr w:rsidR="00197A3C" w:rsidSect="00FA2AAB">
      <w:pgSz w:w="11907" w:h="16839" w:code="9"/>
      <w:pgMar w:top="709" w:right="1418" w:bottom="1134" w:left="709" w:header="56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0E2" w:rsidRDefault="00BA60E2" w:rsidP="007477C6">
      <w:pPr>
        <w:spacing w:after="0" w:line="240" w:lineRule="auto"/>
      </w:pPr>
      <w:r>
        <w:separator/>
      </w:r>
    </w:p>
  </w:endnote>
  <w:endnote w:type="continuationSeparator" w:id="0">
    <w:p w:rsidR="00BA60E2" w:rsidRDefault="00BA60E2" w:rsidP="0074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7C6" w:rsidRDefault="00CB56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477C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77C6">
      <w:rPr>
        <w:rStyle w:val="Numerstrony"/>
        <w:noProof/>
      </w:rPr>
      <w:t>8</w:t>
    </w:r>
    <w:r>
      <w:rPr>
        <w:rStyle w:val="Numerstrony"/>
      </w:rPr>
      <w:fldChar w:fldCharType="end"/>
    </w:r>
  </w:p>
  <w:p w:rsidR="007477C6" w:rsidRDefault="007477C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7C6" w:rsidRDefault="00CB56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477C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1BA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477C6" w:rsidRDefault="007477C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0E2" w:rsidRDefault="00BA60E2" w:rsidP="007477C6">
      <w:pPr>
        <w:spacing w:after="0" w:line="240" w:lineRule="auto"/>
      </w:pPr>
      <w:r>
        <w:separator/>
      </w:r>
    </w:p>
  </w:footnote>
  <w:footnote w:type="continuationSeparator" w:id="0">
    <w:p w:rsidR="00BA60E2" w:rsidRDefault="00BA60E2" w:rsidP="007477C6">
      <w:pPr>
        <w:spacing w:after="0" w:line="240" w:lineRule="auto"/>
      </w:pPr>
      <w:r>
        <w:continuationSeparator/>
      </w:r>
    </w:p>
  </w:footnote>
  <w:footnote w:id="1">
    <w:p w:rsidR="007477C6" w:rsidRPr="00337A15" w:rsidRDefault="007477C6" w:rsidP="007477C6">
      <w:pPr>
        <w:ind w:left="113" w:hanging="113"/>
        <w:jc w:val="both"/>
        <w:rPr>
          <w:rFonts w:ascii="A" w:hAnsi="A" w:cs="A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94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0"/>
      <w:gridCol w:w="2914"/>
    </w:tblGrid>
    <w:tr w:rsidR="007477C6" w:rsidTr="00B85920">
      <w:tc>
        <w:tcPr>
          <w:tcW w:w="6480" w:type="dxa"/>
          <w:tcBorders>
            <w:top w:val="nil"/>
            <w:left w:val="nil"/>
            <w:bottom w:val="nil"/>
            <w:right w:val="nil"/>
          </w:tcBorders>
        </w:tcPr>
        <w:p w:rsidR="007477C6" w:rsidRDefault="007477C6" w:rsidP="00B85920">
          <w:pPr>
            <w:spacing w:line="360" w:lineRule="auto"/>
            <w:rPr>
              <w:u w:val="single"/>
            </w:rPr>
          </w:pPr>
        </w:p>
      </w:tc>
      <w:tc>
        <w:tcPr>
          <w:tcW w:w="2914" w:type="dxa"/>
          <w:tcBorders>
            <w:top w:val="nil"/>
            <w:left w:val="nil"/>
            <w:bottom w:val="nil"/>
            <w:right w:val="nil"/>
          </w:tcBorders>
        </w:tcPr>
        <w:p w:rsidR="007477C6" w:rsidRPr="00AA0B68" w:rsidRDefault="007477C6" w:rsidP="00B85920">
          <w:pPr>
            <w:spacing w:line="360" w:lineRule="auto"/>
            <w:jc w:val="center"/>
            <w:rPr>
              <w:b/>
              <w:sz w:val="24"/>
              <w:u w:val="single"/>
            </w:rPr>
          </w:pPr>
        </w:p>
      </w:tc>
    </w:tr>
  </w:tbl>
  <w:p w:rsidR="007477C6" w:rsidRDefault="007477C6" w:rsidP="007506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0"/>
      <w:gridCol w:w="2914"/>
    </w:tblGrid>
    <w:tr w:rsidR="007477C6">
      <w:tc>
        <w:tcPr>
          <w:tcW w:w="6480" w:type="dxa"/>
          <w:tcBorders>
            <w:top w:val="nil"/>
            <w:left w:val="nil"/>
            <w:bottom w:val="nil"/>
            <w:right w:val="nil"/>
          </w:tcBorders>
        </w:tcPr>
        <w:p w:rsidR="007477C6" w:rsidRDefault="007477C6">
          <w:pPr>
            <w:spacing w:line="360" w:lineRule="auto"/>
            <w:rPr>
              <w:u w:val="single"/>
            </w:rPr>
          </w:pPr>
        </w:p>
      </w:tc>
      <w:tc>
        <w:tcPr>
          <w:tcW w:w="2914" w:type="dxa"/>
          <w:tcBorders>
            <w:top w:val="nil"/>
            <w:left w:val="nil"/>
            <w:bottom w:val="nil"/>
            <w:right w:val="nil"/>
          </w:tcBorders>
        </w:tcPr>
        <w:p w:rsidR="007477C6" w:rsidRPr="00AA0B68" w:rsidRDefault="007477C6" w:rsidP="00B85920">
          <w:pPr>
            <w:spacing w:line="360" w:lineRule="auto"/>
            <w:jc w:val="center"/>
            <w:rPr>
              <w:b/>
              <w:sz w:val="24"/>
              <w:u w:val="single"/>
            </w:rPr>
          </w:pPr>
        </w:p>
      </w:tc>
    </w:tr>
  </w:tbl>
  <w:p w:rsidR="007477C6" w:rsidRDefault="007477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E3CCB398"/>
    <w:name w:val="WW8Num3"/>
    <w:lvl w:ilvl="0">
      <w:start w:val="1"/>
      <w:numFmt w:val="lowerLetter"/>
      <w:lvlText w:val="%1)"/>
      <w:lvlJc w:val="left"/>
      <w:pPr>
        <w:tabs>
          <w:tab w:val="num" w:pos="-87"/>
        </w:tabs>
        <w:ind w:left="1353" w:hanging="360"/>
      </w:pPr>
      <w:rPr>
        <w:b w:val="0"/>
      </w:rPr>
    </w:lvl>
  </w:abstractNum>
  <w:abstractNum w:abstractNumId="1" w15:restartNumberingAfterBreak="0">
    <w:nsid w:val="00000003"/>
    <w:multiLevelType w:val="hybridMultilevel"/>
    <w:tmpl w:val="46E87CC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786"/>
        </w:tabs>
        <w:ind w:left="766" w:hanging="340"/>
      </w:pPr>
      <w:rPr>
        <w:color w:val="auto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/>
        <w:b w:val="0"/>
      </w:r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10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11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1622BF2"/>
    <w:multiLevelType w:val="hybridMultilevel"/>
    <w:tmpl w:val="85B01E1E"/>
    <w:lvl w:ilvl="0" w:tplc="6C207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3D772A4"/>
    <w:multiLevelType w:val="multilevel"/>
    <w:tmpl w:val="CE66C5A0"/>
    <w:lvl w:ilvl="0">
      <w:start w:val="3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0C1C3E2C"/>
    <w:multiLevelType w:val="singleLevel"/>
    <w:tmpl w:val="17DCAB2E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0CF00DFC"/>
    <w:multiLevelType w:val="multilevel"/>
    <w:tmpl w:val="6234DC36"/>
    <w:lvl w:ilvl="0">
      <w:start w:val="1"/>
      <w:numFmt w:val="decimal"/>
      <w:pStyle w:val="Nagwek1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none"/>
      <w:pStyle w:val="Nagwek2"/>
      <w:lvlText w:val="3.1."/>
      <w:lvlJc w:val="left"/>
      <w:pPr>
        <w:tabs>
          <w:tab w:val="num" w:pos="1340"/>
        </w:tabs>
        <w:ind w:left="1340" w:hanging="63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16" w15:restartNumberingAfterBreak="0">
    <w:nsid w:val="0F4A307D"/>
    <w:multiLevelType w:val="singleLevel"/>
    <w:tmpl w:val="E48ED00E"/>
    <w:lvl w:ilvl="0">
      <w:start w:val="2"/>
      <w:numFmt w:val="decimal"/>
      <w:lvlText w:val="%1)"/>
      <w:legacy w:legacy="1" w:legacySpace="120" w:legacyIndent="360"/>
      <w:lvlJc w:val="left"/>
    </w:lvl>
  </w:abstractNum>
  <w:abstractNum w:abstractNumId="17" w15:restartNumberingAfterBreak="0">
    <w:nsid w:val="12AD2AA3"/>
    <w:multiLevelType w:val="multilevel"/>
    <w:tmpl w:val="EE68BD9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5C97A8E"/>
    <w:multiLevelType w:val="hybridMultilevel"/>
    <w:tmpl w:val="00AE8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C67819"/>
    <w:multiLevelType w:val="hybridMultilevel"/>
    <w:tmpl w:val="1E922F5E"/>
    <w:lvl w:ilvl="0" w:tplc="B2C833A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03654F0">
      <w:start w:val="1"/>
      <w:numFmt w:val="lowerLetter"/>
      <w:lvlText w:val="(%4)"/>
      <w:lvlJc w:val="left"/>
      <w:pPr>
        <w:tabs>
          <w:tab w:val="num" w:pos="3210"/>
        </w:tabs>
        <w:ind w:left="3210" w:hanging="69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C5E0103"/>
    <w:multiLevelType w:val="hybridMultilevel"/>
    <w:tmpl w:val="3CE0DEA6"/>
    <w:lvl w:ilvl="0" w:tplc="15107D7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356657F"/>
    <w:multiLevelType w:val="hybridMultilevel"/>
    <w:tmpl w:val="9EC2037C"/>
    <w:lvl w:ilvl="0" w:tplc="FFFFFFFF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737"/>
        </w:tabs>
        <w:ind w:left="737" w:hanging="453"/>
      </w:pPr>
      <w:rPr>
        <w:rFonts w:hint="default"/>
        <w:b w:val="0"/>
        <w:bCs w:val="0"/>
        <w:i w:val="0"/>
        <w:iCs w:val="0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A9840F7"/>
    <w:multiLevelType w:val="hybridMultilevel"/>
    <w:tmpl w:val="19E01BAE"/>
    <w:lvl w:ilvl="0" w:tplc="557A93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C422CFD"/>
    <w:multiLevelType w:val="hybridMultilevel"/>
    <w:tmpl w:val="4168A886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EEB338B"/>
    <w:multiLevelType w:val="hybridMultilevel"/>
    <w:tmpl w:val="BFA6D7FE"/>
    <w:lvl w:ilvl="0" w:tplc="EA22BCB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0D2801"/>
    <w:multiLevelType w:val="singleLevel"/>
    <w:tmpl w:val="E6C0ED34"/>
    <w:lvl w:ilvl="0">
      <w:start w:val="1"/>
      <w:numFmt w:val="decimal"/>
      <w:lvlText w:val="%1)"/>
      <w:legacy w:legacy="1" w:legacySpace="0" w:legacyIndent="0"/>
      <w:lvlJc w:val="left"/>
    </w:lvl>
  </w:abstractNum>
  <w:abstractNum w:abstractNumId="29" w15:restartNumberingAfterBreak="0">
    <w:nsid w:val="3FAC5F1D"/>
    <w:multiLevelType w:val="hybridMultilevel"/>
    <w:tmpl w:val="F022F83A"/>
    <w:lvl w:ilvl="0" w:tplc="720A4D6E">
      <w:start w:val="1"/>
      <w:numFmt w:val="decimal"/>
      <w:lvlText w:val="%1)"/>
      <w:lvlJc w:val="left"/>
      <w:pPr>
        <w:ind w:left="1776" w:hanging="360"/>
      </w:pPr>
      <w:rPr>
        <w:rFonts w:ascii="Verdana" w:hAnsi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44B04D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69C20B1"/>
    <w:multiLevelType w:val="hybridMultilevel"/>
    <w:tmpl w:val="A12EF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AD74A1"/>
    <w:multiLevelType w:val="multilevel"/>
    <w:tmpl w:val="4B788C5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EC530CA"/>
    <w:multiLevelType w:val="multilevel"/>
    <w:tmpl w:val="CD8290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3232664"/>
    <w:multiLevelType w:val="hybridMultilevel"/>
    <w:tmpl w:val="28DCC5A2"/>
    <w:lvl w:ilvl="0" w:tplc="72F81CE0">
      <w:start w:val="1"/>
      <w:numFmt w:val="lowerLetter"/>
      <w:lvlText w:val="%1)"/>
      <w:lvlJc w:val="left"/>
      <w:pPr>
        <w:ind w:left="2483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3923" w:hanging="180"/>
      </w:pPr>
    </w:lvl>
    <w:lvl w:ilvl="3" w:tplc="0415000F">
      <w:start w:val="1"/>
      <w:numFmt w:val="decimal"/>
      <w:lvlText w:val="%4."/>
      <w:lvlJc w:val="left"/>
      <w:pPr>
        <w:ind w:left="4643" w:hanging="360"/>
      </w:pPr>
    </w:lvl>
    <w:lvl w:ilvl="4" w:tplc="04150019">
      <w:start w:val="1"/>
      <w:numFmt w:val="lowerLetter"/>
      <w:lvlText w:val="%5."/>
      <w:lvlJc w:val="left"/>
      <w:pPr>
        <w:ind w:left="5363" w:hanging="360"/>
      </w:pPr>
    </w:lvl>
    <w:lvl w:ilvl="5" w:tplc="0415001B">
      <w:start w:val="1"/>
      <w:numFmt w:val="lowerRoman"/>
      <w:lvlText w:val="%6."/>
      <w:lvlJc w:val="right"/>
      <w:pPr>
        <w:ind w:left="6083" w:hanging="180"/>
      </w:pPr>
    </w:lvl>
    <w:lvl w:ilvl="6" w:tplc="0415000F">
      <w:start w:val="1"/>
      <w:numFmt w:val="decimal"/>
      <w:lvlText w:val="%7."/>
      <w:lvlJc w:val="left"/>
      <w:pPr>
        <w:ind w:left="6803" w:hanging="360"/>
      </w:pPr>
    </w:lvl>
    <w:lvl w:ilvl="7" w:tplc="04150019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35" w15:restartNumberingAfterBreak="0">
    <w:nsid w:val="54627B7C"/>
    <w:multiLevelType w:val="singleLevel"/>
    <w:tmpl w:val="E22EA90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6" w15:restartNumberingAfterBreak="0">
    <w:nsid w:val="654311D6"/>
    <w:multiLevelType w:val="hybridMultilevel"/>
    <w:tmpl w:val="13AC0466"/>
    <w:lvl w:ilvl="0" w:tplc="04150011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</w:lvl>
    <w:lvl w:ilvl="1" w:tplc="816460E2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E1186A"/>
    <w:multiLevelType w:val="hybridMultilevel"/>
    <w:tmpl w:val="AF7E04C6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pStyle w:val="numerowanie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C7AE6"/>
    <w:multiLevelType w:val="multilevel"/>
    <w:tmpl w:val="29D66B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0B803BC"/>
    <w:multiLevelType w:val="hybridMultilevel"/>
    <w:tmpl w:val="CEA87BA8"/>
    <w:lvl w:ilvl="0" w:tplc="F7E21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712DBF"/>
    <w:multiLevelType w:val="hybridMultilevel"/>
    <w:tmpl w:val="21169C7E"/>
    <w:lvl w:ilvl="0" w:tplc="294CBB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3F32C08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2" w15:restartNumberingAfterBreak="0">
    <w:nsid w:val="73B24CAF"/>
    <w:multiLevelType w:val="hybridMultilevel"/>
    <w:tmpl w:val="ADB476C8"/>
    <w:lvl w:ilvl="0" w:tplc="C7DE3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 w:tplc="04382C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5D63A5"/>
    <w:multiLevelType w:val="hybridMultilevel"/>
    <w:tmpl w:val="9E0EEB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5633B6"/>
    <w:multiLevelType w:val="hybridMultilevel"/>
    <w:tmpl w:val="2EBC2C9A"/>
    <w:lvl w:ilvl="0" w:tplc="FFFFFFFF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3F7985"/>
    <w:multiLevelType w:val="hybridMultilevel"/>
    <w:tmpl w:val="777C504C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EB5CEA"/>
    <w:multiLevelType w:val="hybridMultilevel"/>
    <w:tmpl w:val="933C1064"/>
    <w:lvl w:ilvl="0" w:tplc="39FCE7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1"/>
  </w:num>
  <w:num w:numId="3">
    <w:abstractNumId w:val="11"/>
  </w:num>
  <w:num w:numId="4">
    <w:abstractNumId w:val="40"/>
  </w:num>
  <w:num w:numId="5">
    <w:abstractNumId w:val="45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30"/>
  </w:num>
  <w:num w:numId="20">
    <w:abstractNumId w:val="29"/>
  </w:num>
  <w:num w:numId="21">
    <w:abstractNumId w:val="16"/>
  </w:num>
  <w:num w:numId="22">
    <w:abstractNumId w:val="42"/>
  </w:num>
  <w:num w:numId="23">
    <w:abstractNumId w:val="28"/>
  </w:num>
  <w:num w:numId="24">
    <w:abstractNumId w:val="35"/>
  </w:num>
  <w:num w:numId="25">
    <w:abstractNumId w:val="43"/>
  </w:num>
  <w:num w:numId="26">
    <w:abstractNumId w:val="20"/>
  </w:num>
  <w:num w:numId="27">
    <w:abstractNumId w:val="26"/>
  </w:num>
  <w:num w:numId="28">
    <w:abstractNumId w:val="13"/>
  </w:num>
  <w:num w:numId="29">
    <w:abstractNumId w:val="14"/>
  </w:num>
  <w:num w:numId="30">
    <w:abstractNumId w:val="44"/>
  </w:num>
  <w:num w:numId="31">
    <w:abstractNumId w:val="24"/>
  </w:num>
  <w:num w:numId="32">
    <w:abstractNumId w:val="38"/>
  </w:num>
  <w:num w:numId="33">
    <w:abstractNumId w:val="31"/>
  </w:num>
  <w:num w:numId="34">
    <w:abstractNumId w:val="12"/>
  </w:num>
  <w:num w:numId="35">
    <w:abstractNumId w:val="22"/>
  </w:num>
  <w:num w:numId="36">
    <w:abstractNumId w:val="19"/>
  </w:num>
  <w:num w:numId="37">
    <w:abstractNumId w:val="32"/>
  </w:num>
  <w:num w:numId="38">
    <w:abstractNumId w:val="33"/>
  </w:num>
  <w:num w:numId="39">
    <w:abstractNumId w:val="17"/>
  </w:num>
  <w:num w:numId="40">
    <w:abstractNumId w:val="0"/>
    <w:lvlOverride w:ilvl="0">
      <w:startOverride w:val="4"/>
    </w:lvlOverride>
  </w:num>
  <w:num w:numId="41">
    <w:abstractNumId w:val="1"/>
  </w:num>
  <w:num w:numId="42">
    <w:abstractNumId w:val="39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C6"/>
    <w:rsid w:val="00197A3C"/>
    <w:rsid w:val="001D1BA3"/>
    <w:rsid w:val="00380D16"/>
    <w:rsid w:val="007477C6"/>
    <w:rsid w:val="00BA60E2"/>
    <w:rsid w:val="00BD05F3"/>
    <w:rsid w:val="00CB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913B8AD"/>
  <w15:docId w15:val="{E5D10FAC-DA4A-4E56-9163-2B34D47A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77C6"/>
  </w:style>
  <w:style w:type="paragraph" w:styleId="Nagwek1">
    <w:name w:val="heading 1"/>
    <w:basedOn w:val="Normalny"/>
    <w:next w:val="Tekstpodstawowy"/>
    <w:link w:val="Nagwek1Znak"/>
    <w:qFormat/>
    <w:rsid w:val="007477C6"/>
    <w:pPr>
      <w:keepNext/>
      <w:numPr>
        <w:numId w:val="1"/>
      </w:numPr>
      <w:suppressAutoHyphens/>
      <w:spacing w:before="280" w:after="119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7477C6"/>
    <w:pPr>
      <w:keepNext/>
      <w:numPr>
        <w:ilvl w:val="1"/>
        <w:numId w:val="1"/>
      </w:numPr>
      <w:suppressAutoHyphens/>
      <w:spacing w:before="280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7477C6"/>
    <w:pPr>
      <w:keepNext/>
      <w:numPr>
        <w:ilvl w:val="2"/>
        <w:numId w:val="1"/>
      </w:numPr>
      <w:suppressAutoHyphens/>
      <w:spacing w:before="280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7477C6"/>
    <w:pPr>
      <w:keepNext/>
      <w:numPr>
        <w:ilvl w:val="3"/>
        <w:numId w:val="1"/>
      </w:numPr>
      <w:suppressAutoHyphens/>
      <w:spacing w:before="280" w:after="1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Tekstpodstawowy"/>
    <w:link w:val="Nagwek5Znak"/>
    <w:qFormat/>
    <w:rsid w:val="007477C6"/>
    <w:pPr>
      <w:keepNext/>
      <w:numPr>
        <w:ilvl w:val="4"/>
        <w:numId w:val="1"/>
      </w:numPr>
      <w:suppressAutoHyphens/>
      <w:spacing w:before="280" w:after="119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77C6"/>
    <w:pPr>
      <w:keepNext/>
      <w:numPr>
        <w:numId w:val="29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77C6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Nagwek2Znak">
    <w:name w:val="Nagłówek 2 Znak"/>
    <w:basedOn w:val="Domylnaczcionkaakapitu"/>
    <w:link w:val="Nagwek2"/>
    <w:rsid w:val="007477C6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7477C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Nagwek4Znak">
    <w:name w:val="Nagłówek 4 Znak"/>
    <w:basedOn w:val="Domylnaczcionkaakapitu"/>
    <w:link w:val="Nagwek4"/>
    <w:rsid w:val="007477C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7477C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477C6"/>
    <w:rPr>
      <w:rFonts w:ascii="Times New Roman" w:eastAsia="Times New Roman" w:hAnsi="Times New Roman" w:cs="Times New Roman"/>
      <w:b/>
      <w:szCs w:val="20"/>
    </w:rPr>
  </w:style>
  <w:style w:type="paragraph" w:styleId="Akapitzlist">
    <w:name w:val="List Paragraph"/>
    <w:basedOn w:val="Normalny"/>
    <w:uiPriority w:val="34"/>
    <w:qFormat/>
    <w:rsid w:val="007477C6"/>
    <w:pPr>
      <w:ind w:left="720"/>
      <w:contextualSpacing/>
    </w:pPr>
  </w:style>
  <w:style w:type="paragraph" w:customStyle="1" w:styleId="pkt">
    <w:name w:val="pkt"/>
    <w:basedOn w:val="Normalny"/>
    <w:rsid w:val="007477C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7477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77C6"/>
  </w:style>
  <w:style w:type="paragraph" w:styleId="Tekstprzypisudolnego">
    <w:name w:val="footnote text"/>
    <w:basedOn w:val="Normalny"/>
    <w:link w:val="TekstprzypisudolnegoZnak"/>
    <w:rsid w:val="00747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77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477C6"/>
    <w:rPr>
      <w:vertAlign w:val="superscript"/>
    </w:rPr>
  </w:style>
  <w:style w:type="character" w:styleId="Hipercze">
    <w:name w:val="Hyperlink"/>
    <w:basedOn w:val="Domylnaczcionkaakapitu"/>
    <w:unhideWhenUsed/>
    <w:rsid w:val="007477C6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477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77C6"/>
  </w:style>
  <w:style w:type="paragraph" w:customStyle="1" w:styleId="Default">
    <w:name w:val="Default"/>
    <w:rsid w:val="007477C6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747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477C6"/>
  </w:style>
  <w:style w:type="paragraph" w:styleId="Stopka">
    <w:name w:val="footer"/>
    <w:basedOn w:val="Normalny"/>
    <w:link w:val="StopkaZnak"/>
    <w:unhideWhenUsed/>
    <w:rsid w:val="00747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477C6"/>
  </w:style>
  <w:style w:type="paragraph" w:styleId="Tekstdymka">
    <w:name w:val="Balloon Text"/>
    <w:basedOn w:val="Normalny"/>
    <w:link w:val="TekstdymkaZnak"/>
    <w:unhideWhenUsed/>
    <w:rsid w:val="0074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477C6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rsid w:val="007477C6"/>
  </w:style>
  <w:style w:type="character" w:customStyle="1" w:styleId="WW8Num6z0">
    <w:name w:val="WW8Num6z0"/>
    <w:rsid w:val="007477C6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7477C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477C6"/>
  </w:style>
  <w:style w:type="character" w:customStyle="1" w:styleId="WW-Absatz-Standardschriftart">
    <w:name w:val="WW-Absatz-Standardschriftart"/>
    <w:rsid w:val="007477C6"/>
  </w:style>
  <w:style w:type="character" w:customStyle="1" w:styleId="WW-Absatz-Standardschriftart1">
    <w:name w:val="WW-Absatz-Standardschriftart1"/>
    <w:rsid w:val="007477C6"/>
  </w:style>
  <w:style w:type="character" w:customStyle="1" w:styleId="WW-Absatz-Standardschriftart11">
    <w:name w:val="WW-Absatz-Standardschriftart11"/>
    <w:rsid w:val="007477C6"/>
  </w:style>
  <w:style w:type="character" w:customStyle="1" w:styleId="WW8Num5z0">
    <w:name w:val="WW8Num5z0"/>
    <w:rsid w:val="007477C6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7477C6"/>
  </w:style>
  <w:style w:type="character" w:customStyle="1" w:styleId="WW-Absatz-Standardschriftart1111">
    <w:name w:val="WW-Absatz-Standardschriftart1111"/>
    <w:rsid w:val="007477C6"/>
  </w:style>
  <w:style w:type="character" w:customStyle="1" w:styleId="WW-Absatz-Standardschriftart11111">
    <w:name w:val="WW-Absatz-Standardschriftart11111"/>
    <w:rsid w:val="007477C6"/>
  </w:style>
  <w:style w:type="character" w:customStyle="1" w:styleId="WW-Absatz-Standardschriftart111111">
    <w:name w:val="WW-Absatz-Standardschriftart111111"/>
    <w:rsid w:val="007477C6"/>
  </w:style>
  <w:style w:type="character" w:customStyle="1" w:styleId="WW-Absatz-Standardschriftart1111111">
    <w:name w:val="WW-Absatz-Standardschriftart1111111"/>
    <w:rsid w:val="007477C6"/>
  </w:style>
  <w:style w:type="character" w:customStyle="1" w:styleId="WW-Absatz-Standardschriftart11111111">
    <w:name w:val="WW-Absatz-Standardschriftart11111111"/>
    <w:rsid w:val="007477C6"/>
  </w:style>
  <w:style w:type="character" w:customStyle="1" w:styleId="WW-Absatz-Standardschriftart111111111">
    <w:name w:val="WW-Absatz-Standardschriftart111111111"/>
    <w:rsid w:val="007477C6"/>
  </w:style>
  <w:style w:type="character" w:customStyle="1" w:styleId="WW-Absatz-Standardschriftart1111111111">
    <w:name w:val="WW-Absatz-Standardschriftart1111111111"/>
    <w:rsid w:val="007477C6"/>
  </w:style>
  <w:style w:type="character" w:customStyle="1" w:styleId="WW-Absatz-Standardschriftart11111111111">
    <w:name w:val="WW-Absatz-Standardschriftart11111111111"/>
    <w:rsid w:val="007477C6"/>
  </w:style>
  <w:style w:type="character" w:customStyle="1" w:styleId="WW-Absatz-Standardschriftart111111111111">
    <w:name w:val="WW-Absatz-Standardschriftart111111111111"/>
    <w:rsid w:val="007477C6"/>
  </w:style>
  <w:style w:type="character" w:customStyle="1" w:styleId="WW-Absatz-Standardschriftart1111111111111">
    <w:name w:val="WW-Absatz-Standardschriftart1111111111111"/>
    <w:rsid w:val="007477C6"/>
  </w:style>
  <w:style w:type="character" w:customStyle="1" w:styleId="WW-Absatz-Standardschriftart11111111111111">
    <w:name w:val="WW-Absatz-Standardschriftart11111111111111"/>
    <w:rsid w:val="007477C6"/>
  </w:style>
  <w:style w:type="character" w:customStyle="1" w:styleId="WW-Absatz-Standardschriftart111111111111111">
    <w:name w:val="WW-Absatz-Standardschriftart111111111111111"/>
    <w:rsid w:val="007477C6"/>
  </w:style>
  <w:style w:type="character" w:customStyle="1" w:styleId="WW-Absatz-Standardschriftart1111111111111111">
    <w:name w:val="WW-Absatz-Standardschriftart1111111111111111"/>
    <w:rsid w:val="007477C6"/>
  </w:style>
  <w:style w:type="character" w:customStyle="1" w:styleId="WW-Absatz-Standardschriftart11111111111111111">
    <w:name w:val="WW-Absatz-Standardschriftart11111111111111111"/>
    <w:rsid w:val="007477C6"/>
  </w:style>
  <w:style w:type="character" w:customStyle="1" w:styleId="WW-Absatz-Standardschriftart111111111111111111">
    <w:name w:val="WW-Absatz-Standardschriftart111111111111111111"/>
    <w:rsid w:val="007477C6"/>
  </w:style>
  <w:style w:type="character" w:customStyle="1" w:styleId="WW-Absatz-Standardschriftart1111111111111111111">
    <w:name w:val="WW-Absatz-Standardschriftart1111111111111111111"/>
    <w:rsid w:val="007477C6"/>
  </w:style>
  <w:style w:type="character" w:customStyle="1" w:styleId="WW-Absatz-Standardschriftart11111111111111111111">
    <w:name w:val="WW-Absatz-Standardschriftart11111111111111111111"/>
    <w:rsid w:val="007477C6"/>
  </w:style>
  <w:style w:type="character" w:customStyle="1" w:styleId="WW-Absatz-Standardschriftart111111111111111111111">
    <w:name w:val="WW-Absatz-Standardschriftart111111111111111111111"/>
    <w:rsid w:val="007477C6"/>
  </w:style>
  <w:style w:type="character" w:customStyle="1" w:styleId="WW-Absatz-Standardschriftart1111111111111111111111">
    <w:name w:val="WW-Absatz-Standardschriftart1111111111111111111111"/>
    <w:rsid w:val="007477C6"/>
  </w:style>
  <w:style w:type="character" w:customStyle="1" w:styleId="WW-Absatz-Standardschriftart11111111111111111111111">
    <w:name w:val="WW-Absatz-Standardschriftart11111111111111111111111"/>
    <w:rsid w:val="007477C6"/>
  </w:style>
  <w:style w:type="character" w:customStyle="1" w:styleId="WW-Absatz-Standardschriftart111111111111111111111111">
    <w:name w:val="WW-Absatz-Standardschriftart111111111111111111111111"/>
    <w:rsid w:val="007477C6"/>
  </w:style>
  <w:style w:type="character" w:customStyle="1" w:styleId="WW-Absatz-Standardschriftart1111111111111111111111111">
    <w:name w:val="WW-Absatz-Standardschriftart1111111111111111111111111"/>
    <w:rsid w:val="007477C6"/>
  </w:style>
  <w:style w:type="character" w:customStyle="1" w:styleId="WW-Absatz-Standardschriftart11111111111111111111111111">
    <w:name w:val="WW-Absatz-Standardschriftart11111111111111111111111111"/>
    <w:rsid w:val="007477C6"/>
  </w:style>
  <w:style w:type="character" w:customStyle="1" w:styleId="WW-Absatz-Standardschriftart111111111111111111111111111">
    <w:name w:val="WW-Absatz-Standardschriftart111111111111111111111111111"/>
    <w:rsid w:val="007477C6"/>
  </w:style>
  <w:style w:type="character" w:customStyle="1" w:styleId="WW-Absatz-Standardschriftart1111111111111111111111111111">
    <w:name w:val="WW-Absatz-Standardschriftart1111111111111111111111111111"/>
    <w:rsid w:val="007477C6"/>
  </w:style>
  <w:style w:type="character" w:customStyle="1" w:styleId="WW-Absatz-Standardschriftart11111111111111111111111111111">
    <w:name w:val="WW-Absatz-Standardschriftart11111111111111111111111111111"/>
    <w:rsid w:val="007477C6"/>
  </w:style>
  <w:style w:type="character" w:customStyle="1" w:styleId="WW-Absatz-Standardschriftart111111111111111111111111111111">
    <w:name w:val="WW-Absatz-Standardschriftart111111111111111111111111111111"/>
    <w:rsid w:val="007477C6"/>
  </w:style>
  <w:style w:type="character" w:customStyle="1" w:styleId="WW-Absatz-Standardschriftart1111111111111111111111111111111">
    <w:name w:val="WW-Absatz-Standardschriftart1111111111111111111111111111111"/>
    <w:rsid w:val="007477C6"/>
  </w:style>
  <w:style w:type="character" w:customStyle="1" w:styleId="WW-Absatz-Standardschriftart11111111111111111111111111111111">
    <w:name w:val="WW-Absatz-Standardschriftart11111111111111111111111111111111"/>
    <w:rsid w:val="007477C6"/>
  </w:style>
  <w:style w:type="character" w:customStyle="1" w:styleId="WW-Absatz-Standardschriftart111111111111111111111111111111111">
    <w:name w:val="WW-Absatz-Standardschriftart111111111111111111111111111111111"/>
    <w:rsid w:val="007477C6"/>
  </w:style>
  <w:style w:type="character" w:customStyle="1" w:styleId="WW8Num4z0">
    <w:name w:val="WW8Num4z0"/>
    <w:rsid w:val="007477C6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7477C6"/>
  </w:style>
  <w:style w:type="character" w:customStyle="1" w:styleId="WW-Absatz-Standardschriftart11111111111111111111111111111111111">
    <w:name w:val="WW-Absatz-Standardschriftart11111111111111111111111111111111111"/>
    <w:rsid w:val="007477C6"/>
  </w:style>
  <w:style w:type="character" w:customStyle="1" w:styleId="Domylnaczcionkaakapitu1">
    <w:name w:val="Domyślna czcionka akapitu1"/>
    <w:rsid w:val="007477C6"/>
  </w:style>
  <w:style w:type="character" w:customStyle="1" w:styleId="Znakinumeracji">
    <w:name w:val="Znaki numeracji"/>
    <w:rsid w:val="007477C6"/>
  </w:style>
  <w:style w:type="character" w:customStyle="1" w:styleId="Symbolewypunktowania">
    <w:name w:val="Symbole wypunktowania"/>
    <w:rsid w:val="007477C6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7477C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77C6"/>
    <w:pPr>
      <w:suppressAutoHyphens/>
    </w:pPr>
    <w:rPr>
      <w:rFonts w:ascii="Calibri" w:eastAsia="Calibri" w:hAnsi="Calibri" w:cs="Tahoma"/>
      <w:lang w:eastAsia="ar-SA"/>
    </w:rPr>
  </w:style>
  <w:style w:type="paragraph" w:customStyle="1" w:styleId="Podpis1">
    <w:name w:val="Podpis1"/>
    <w:basedOn w:val="Normalny"/>
    <w:rsid w:val="007477C6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477C6"/>
    <w:pPr>
      <w:suppressLineNumbers/>
      <w:suppressAutoHyphens/>
    </w:pPr>
    <w:rPr>
      <w:rFonts w:ascii="Calibri" w:eastAsia="Calibri" w:hAnsi="Calibri" w:cs="Tahoma"/>
      <w:lang w:eastAsia="ar-SA"/>
    </w:rPr>
  </w:style>
  <w:style w:type="paragraph" w:styleId="NormalnyWeb">
    <w:name w:val="Normal (Web)"/>
    <w:basedOn w:val="Normalny"/>
    <w:rsid w:val="007477C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477C6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Nagwektabeli">
    <w:name w:val="Nagłówek tabeli"/>
    <w:basedOn w:val="Zawartotabeli"/>
    <w:rsid w:val="007477C6"/>
    <w:pPr>
      <w:jc w:val="center"/>
    </w:pPr>
    <w:rPr>
      <w:b/>
      <w:bCs/>
    </w:rPr>
  </w:style>
  <w:style w:type="character" w:styleId="Numerstrony">
    <w:name w:val="page number"/>
    <w:basedOn w:val="Domylnaczcionkaakapitu"/>
    <w:rsid w:val="007477C6"/>
  </w:style>
  <w:style w:type="paragraph" w:styleId="Legenda">
    <w:name w:val="caption"/>
    <w:basedOn w:val="Normalny"/>
    <w:next w:val="Normalny"/>
    <w:qFormat/>
    <w:rsid w:val="007477C6"/>
    <w:pPr>
      <w:spacing w:after="0" w:line="360" w:lineRule="auto"/>
      <w:ind w:left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74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477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477C6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477C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477C6"/>
    <w:rPr>
      <w:sz w:val="16"/>
      <w:szCs w:val="16"/>
    </w:rPr>
  </w:style>
  <w:style w:type="paragraph" w:customStyle="1" w:styleId="Application1">
    <w:name w:val="Application1"/>
    <w:basedOn w:val="Nagwek1"/>
    <w:next w:val="Normalny"/>
    <w:rsid w:val="007477C6"/>
    <w:pPr>
      <w:pageBreakBefore/>
      <w:widowControl w:val="0"/>
      <w:numPr>
        <w:numId w:val="31"/>
      </w:numPr>
      <w:suppressAutoHyphens w:val="0"/>
      <w:spacing w:before="0" w:after="480"/>
    </w:pPr>
    <w:rPr>
      <w:rFonts w:ascii="Arial" w:hAnsi="Arial" w:cs="Arial"/>
      <w:caps/>
      <w:kern w:val="28"/>
      <w:sz w:val="28"/>
      <w:szCs w:val="28"/>
      <w:lang w:val="en-GB" w:eastAsia="pl-PL"/>
    </w:rPr>
  </w:style>
  <w:style w:type="paragraph" w:customStyle="1" w:styleId="numerowanie">
    <w:name w:val="numerowanie"/>
    <w:basedOn w:val="Normalny"/>
    <w:autoRedefine/>
    <w:rsid w:val="007477C6"/>
    <w:pPr>
      <w:numPr>
        <w:ilvl w:val="2"/>
        <w:numId w:val="32"/>
      </w:numPr>
      <w:tabs>
        <w:tab w:val="left" w:pos="851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dynka.zagan.pl" TargetMode="External"/><Relationship Id="rId13" Type="http://schemas.openxmlformats.org/officeDocument/2006/relationships/hyperlink" Target="http://jedynka.zagan.p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sp-1-zagan@wp.pl" TargetMode="External"/><Relationship Id="rId12" Type="http://schemas.openxmlformats.org/officeDocument/2006/relationships/hyperlink" Target="http://jednynka.zagan,pl" TargetMode="External"/><Relationship Id="rId17" Type="http://schemas.openxmlformats.org/officeDocument/2006/relationships/hyperlink" Target="http://jedynka.zagan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jedynka.zagan.p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ednynka.zagan,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jedynka.zagan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jedynka.zagan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jedynka.zagan.pl" TargetMode="External"/><Relationship Id="rId14" Type="http://schemas.openxmlformats.org/officeDocument/2006/relationships/hyperlink" Target="http://jedynka.zagan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11627</Words>
  <Characters>69763</Characters>
  <Application>Microsoft Office Word</Application>
  <DocSecurity>0</DocSecurity>
  <Lines>581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Piotr Tawrel</cp:lastModifiedBy>
  <cp:revision>2</cp:revision>
  <dcterms:created xsi:type="dcterms:W3CDTF">2019-09-09T11:52:00Z</dcterms:created>
  <dcterms:modified xsi:type="dcterms:W3CDTF">2019-09-09T11:52:00Z</dcterms:modified>
</cp:coreProperties>
</file>