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ytu"/>
        <w:rPr>
          <w:color w:val="auto"/>
        </w:rPr>
      </w:pPr>
      <w:r>
        <w:rPr>
          <w:color w:val="auto"/>
        </w:rPr>
        <w:t>PROCEDURY POSTĘPOWANIA W SYTUACJACH KRYZYSOWYCH</w:t>
      </w:r>
    </w:p>
    <w:p>
      <w:pPr>
        <w:pStyle w:val="Nagwek1"/>
        <w:rPr/>
      </w:pPr>
      <w:bookmarkStart w:id="0" w:name="_Toc203427538"/>
      <w:r>
        <w:rPr/>
        <w:t>1. Niepowodzenia szkolne ucznia</w:t>
      </w:r>
      <w:bookmarkEnd w:id="0"/>
    </w:p>
    <w:p>
      <w:pPr>
        <w:pStyle w:val="Normal1"/>
        <w:numPr>
          <w:ilvl w:val="0"/>
          <w:numId w:val="3"/>
        </w:numPr>
        <w:spacing w:before="0" w:after="0"/>
        <w:rPr/>
      </w:pPr>
      <w:r>
        <w:rPr/>
        <w:t>Nauczyciel zauważa trudności ucznia w nauce.</w:t>
      </w:r>
    </w:p>
    <w:p>
      <w:pPr>
        <w:pStyle w:val="Normal1"/>
        <w:numPr>
          <w:ilvl w:val="0"/>
          <w:numId w:val="3"/>
        </w:numPr>
        <w:spacing w:before="0" w:after="0"/>
        <w:rPr/>
      </w:pPr>
      <w:r>
        <w:rPr/>
        <w:t>Konsultuje się z wychowawcą i pedagogiem szkolnym.</w:t>
      </w:r>
    </w:p>
    <w:p>
      <w:pPr>
        <w:pStyle w:val="Normal1"/>
        <w:numPr>
          <w:ilvl w:val="0"/>
          <w:numId w:val="3"/>
        </w:numPr>
        <w:spacing w:before="0" w:after="0"/>
        <w:rPr/>
      </w:pPr>
      <w:r>
        <w:rPr/>
        <w:t>Zespół specjalistów przygotowuje plan wsparcia.</w:t>
      </w:r>
    </w:p>
    <w:p>
      <w:pPr>
        <w:pStyle w:val="Normal1"/>
        <w:numPr>
          <w:ilvl w:val="0"/>
          <w:numId w:val="3"/>
        </w:numPr>
        <w:spacing w:before="0" w:after="0"/>
        <w:rPr/>
      </w:pPr>
      <w:r>
        <w:rPr/>
        <w:t>Nauczyciel i wychowawca przedstawiają plan uczniowi i rodzicom.</w:t>
      </w:r>
    </w:p>
    <w:p>
      <w:pPr>
        <w:pStyle w:val="Normal1"/>
        <w:numPr>
          <w:ilvl w:val="0"/>
          <w:numId w:val="3"/>
        </w:numPr>
        <w:rPr/>
      </w:pPr>
      <w:r>
        <w:rPr/>
        <w:t>Za zgodą rodziców wdrażane są odpowiednie formy pomocy*</w:t>
      </w:r>
    </w:p>
    <w:p>
      <w:pPr>
        <w:pStyle w:val="Normal1"/>
        <w:rPr/>
      </w:pPr>
      <w:r>
        <w:rPr/>
        <w:t>*dostosowanie wymagań wymagań edukacyjnych do potrzeb i możliwości; zajęcia dydaktyczno-wyrównawcze; zajęcia specjalistyczne, w tym: korekcyjno-kompensacyjne, logopedyczne, rozwijające kompetencje emocjonalne-społeczne, zajęcia terapeutyczne, warsztaty, porady.</w:t>
      </w:r>
    </w:p>
    <w:p>
      <w:pPr>
        <w:pStyle w:val="Nagwek1"/>
        <w:rPr/>
      </w:pPr>
      <w:bookmarkStart w:id="1" w:name="_Toc203427539"/>
      <w:r>
        <w:rPr/>
        <w:t>2. Wagary I samowolne opuszczanie szkoły w czasie zajęć lekcyjnych lub zorganizowanych wyjazdów szkolnych</w:t>
      </w:r>
      <w:bookmarkEnd w:id="1"/>
    </w:p>
    <w:p>
      <w:pPr>
        <w:pStyle w:val="Normal1"/>
        <w:spacing w:before="0" w:after="0"/>
        <w:ind w:left="720" w:hanging="0"/>
        <w:rPr>
          <w:i/>
          <w:i/>
        </w:rPr>
      </w:pPr>
      <w:r>
        <w:rPr>
          <w:i/>
        </w:rPr>
        <w:t>Za wagary uznawane jest samowolne opuszczenie zajęć lekcyjnych przez ucznia, bez wiedzy dorosłego.</w:t>
      </w:r>
    </w:p>
    <w:p>
      <w:pPr>
        <w:pStyle w:val="Normal1"/>
        <w:numPr>
          <w:ilvl w:val="0"/>
          <w:numId w:val="8"/>
        </w:numPr>
        <w:spacing w:before="0" w:after="0"/>
        <w:rPr/>
      </w:pPr>
      <w:r>
        <w:rPr/>
        <w:t>Zauważenie braku obecności ucznia oraz podejrzenie wagarów</w:t>
      </w:r>
    </w:p>
    <w:p>
      <w:pPr>
        <w:pStyle w:val="Normal1"/>
        <w:numPr>
          <w:ilvl w:val="0"/>
          <w:numId w:val="8"/>
        </w:numPr>
        <w:spacing w:before="0" w:after="0"/>
        <w:rPr/>
      </w:pPr>
      <w:r>
        <w:rPr/>
        <w:t>Powiadomienie rodziców o nieobecności.</w:t>
      </w:r>
    </w:p>
    <w:p>
      <w:pPr>
        <w:pStyle w:val="Normal1"/>
        <w:numPr>
          <w:ilvl w:val="0"/>
          <w:numId w:val="8"/>
        </w:numPr>
        <w:spacing w:before="0" w:after="0"/>
        <w:rPr/>
      </w:pPr>
      <w:r>
        <w:rPr/>
        <w:t>Notatka w dzienniku.</w:t>
      </w:r>
    </w:p>
    <w:p>
      <w:pPr>
        <w:pStyle w:val="Normal1"/>
        <w:numPr>
          <w:ilvl w:val="0"/>
          <w:numId w:val="8"/>
        </w:numPr>
        <w:spacing w:before="0" w:after="0"/>
        <w:rPr/>
      </w:pPr>
      <w:r>
        <w:rPr/>
        <w:t>Rozmowa z uczniem po powrocie.</w:t>
      </w:r>
    </w:p>
    <w:p>
      <w:pPr>
        <w:pStyle w:val="Normal1"/>
        <w:numPr>
          <w:ilvl w:val="0"/>
          <w:numId w:val="8"/>
        </w:numPr>
        <w:spacing w:before="0" w:after="0"/>
        <w:rPr/>
      </w:pPr>
      <w:r>
        <w:rPr/>
        <w:t>W przypadku braku poprawy lub braku kontaktu z rodzicem ucznia: kontakt z pedagogiem szkolnym; zaproszenie rodziców i, jeśli takowy jest ustanowiony, zaproszenie pracownika socjalnego/kuratora;  ustanowienie kontraktu między szkołą, uczniem i rodzicami ucznia</w:t>
      </w:r>
    </w:p>
    <w:p>
      <w:pPr>
        <w:pStyle w:val="Normal1"/>
        <w:numPr>
          <w:ilvl w:val="0"/>
          <w:numId w:val="8"/>
        </w:numPr>
        <w:spacing w:before="0" w:after="0"/>
        <w:rPr/>
      </w:pPr>
      <w:r>
        <w:rPr/>
        <w:t>W przypadku dalszego braku poprawy zgłoszenie sytuacji dyrektorowi szkoły.</w:t>
      </w:r>
    </w:p>
    <w:p>
      <w:pPr>
        <w:pStyle w:val="Normal1"/>
        <w:numPr>
          <w:ilvl w:val="0"/>
          <w:numId w:val="8"/>
        </w:numPr>
        <w:spacing w:before="0" w:after="0"/>
        <w:rPr/>
      </w:pPr>
      <w:r>
        <w:rPr/>
        <w:t>Dyrektor ma za zadanie, w porozumieniu z pedagogiem i wychowawcą klasy, poinformować pisemnie Sąd Rejonowy - Wydział Rodziny i Nieletnich o uchylenie obowiązku szkolnego ucznia.</w:t>
      </w:r>
    </w:p>
    <w:p>
      <w:pPr>
        <w:pStyle w:val="Normal1"/>
        <w:numPr>
          <w:ilvl w:val="0"/>
          <w:numId w:val="8"/>
        </w:numPr>
        <w:rPr/>
      </w:pPr>
      <w:r>
        <w:rPr/>
        <w:t>W przypadku dalszego braku poprawy, dyrektor kieruje wniosek o wszczęcie egzekucji administracyjnej do organu egzekucyjnego (gmina). Środkiem egzekucji jest grzywna.</w:t>
      </w:r>
    </w:p>
    <w:p>
      <w:pPr>
        <w:pStyle w:val="Normal"/>
        <w:rPr>
          <w:rFonts w:ascii="Calibri" w:hAnsi="Calibri" w:eastAsia="Calibri" w:cs="Calibri"/>
          <w:b/>
          <w:b/>
          <w:sz w:val="28"/>
          <w:szCs w:val="28"/>
        </w:rPr>
      </w:pPr>
      <w:r>
        <w:rPr>
          <w:rFonts w:eastAsia="Calibri" w:cs="Calibri" w:ascii="Calibri" w:hAnsi="Calibri"/>
          <w:b/>
          <w:sz w:val="28"/>
          <w:szCs w:val="28"/>
        </w:rPr>
      </w:r>
      <w:bookmarkStart w:id="2" w:name="_Toc203427540"/>
      <w:bookmarkStart w:id="3" w:name="_Toc203427540"/>
      <w:r>
        <w:br w:type="page"/>
      </w:r>
    </w:p>
    <w:p>
      <w:pPr>
        <w:pStyle w:val="Nagwek1"/>
        <w:rPr/>
      </w:pPr>
      <w:bookmarkStart w:id="4" w:name="_Toc203427540"/>
      <w:r>
        <w:rPr/>
        <w:t>3. Agresja i przemoc rówieśnicza</w:t>
      </w:r>
      <w:bookmarkEnd w:id="4"/>
    </w:p>
    <w:p>
      <w:pPr>
        <w:pStyle w:val="Normal1"/>
        <w:rPr>
          <w:i/>
          <w:i/>
        </w:rPr>
      </w:pPr>
      <w:r>
        <w:rPr>
          <w:i/>
        </w:rPr>
        <w:t>Agresja, to zachowania mające na celu zaatakowanie jakiegokolwiek podmiotu przy nierównowadze sił tychże.</w:t>
      </w:r>
    </w:p>
    <w:p>
      <w:pPr>
        <w:pStyle w:val="Normal1"/>
        <w:rPr>
          <w:i/>
          <w:i/>
        </w:rPr>
      </w:pPr>
      <w:r>
        <w:rPr>
          <w:i/>
        </w:rPr>
        <w:t>Postępowanie szkolne rozpoczyna się w sytuacji występowania agresji na terenie szkoły lub w czasie wyjść zorganizowanych przez szkołę.</w:t>
      </w:r>
    </w:p>
    <w:p>
      <w:pPr>
        <w:pStyle w:val="Normal1"/>
        <w:rPr>
          <w:i/>
          <w:i/>
        </w:rPr>
      </w:pPr>
      <w:r>
        <w:rPr>
          <w:i/>
        </w:rPr>
        <w:t>Za zachowania agresywne szkoła uznaje między innymi:</w:t>
      </w:r>
    </w:p>
    <w:p>
      <w:pPr>
        <w:pStyle w:val="Normal1"/>
        <w:rPr/>
      </w:pPr>
      <w:r>
        <w:rPr>
          <w:i/>
        </w:rPr>
        <w:t>naruszenie nietykalności fizycznej; przemoc w cyberprzestrzeni (za takową uznaje się każde naduży.cie mające na celu naruszyć dobre imię jakiegokolwiek podmiotu); zniszczenie lub zawłaszczenie cudzego mienia.</w:t>
      </w:r>
    </w:p>
    <w:p>
      <w:pPr>
        <w:pStyle w:val="Nagwek1"/>
        <w:rPr/>
      </w:pPr>
      <w:bookmarkStart w:id="5" w:name="_Toc203427541"/>
      <w:r>
        <w:rPr/>
        <w:t>4. Agresywne zachowanie ucznia</w:t>
      </w:r>
      <w:bookmarkEnd w:id="5"/>
    </w:p>
    <w:p>
      <w:pPr>
        <w:pStyle w:val="Normal1"/>
        <w:numPr>
          <w:ilvl w:val="0"/>
          <w:numId w:val="25"/>
        </w:numPr>
        <w:spacing w:before="0" w:after="0"/>
        <w:rPr/>
      </w:pPr>
      <w:r>
        <w:rPr/>
        <w:t>Stanowcza reakcja nauczyciela na zachowanie agresywne.</w:t>
      </w:r>
    </w:p>
    <w:p>
      <w:pPr>
        <w:pStyle w:val="Normal1"/>
        <w:numPr>
          <w:ilvl w:val="0"/>
          <w:numId w:val="25"/>
        </w:numPr>
        <w:spacing w:before="0" w:after="0"/>
        <w:rPr/>
      </w:pPr>
      <w:r>
        <w:rPr/>
        <w:t>Pomoc poszkodowanemu.</w:t>
      </w:r>
    </w:p>
    <w:p>
      <w:pPr>
        <w:pStyle w:val="Normal1"/>
        <w:numPr>
          <w:ilvl w:val="0"/>
          <w:numId w:val="25"/>
        </w:numPr>
        <w:spacing w:before="0" w:after="0"/>
        <w:rPr/>
      </w:pPr>
      <w:r>
        <w:rPr/>
        <w:t>Jeśli zdarzenie ma miejsce w obecności innych uczniów: odizolowanie agresora od grupy.</w:t>
      </w:r>
    </w:p>
    <w:p>
      <w:pPr>
        <w:pStyle w:val="Normal1"/>
        <w:numPr>
          <w:ilvl w:val="0"/>
          <w:numId w:val="25"/>
        </w:numPr>
        <w:spacing w:before="0" w:after="0"/>
        <w:rPr/>
      </w:pPr>
      <w:r>
        <w:rPr/>
        <w:t>Wezwanie pomocy u innego nauczyciela, jeśli jest to potrzebne</w:t>
      </w:r>
    </w:p>
    <w:p>
      <w:pPr>
        <w:pStyle w:val="Normal1"/>
        <w:numPr>
          <w:ilvl w:val="0"/>
          <w:numId w:val="25"/>
        </w:numPr>
        <w:spacing w:before="0" w:after="0"/>
        <w:rPr/>
      </w:pPr>
      <w:r>
        <w:rPr/>
        <w:t>Gdy jest to konieczne, udzielenie pomocy przedmedycznej ofierze, zapewnienie bezpieczeństwa innych uczniów.</w:t>
      </w:r>
    </w:p>
    <w:p>
      <w:pPr>
        <w:pStyle w:val="Normal1"/>
        <w:numPr>
          <w:ilvl w:val="0"/>
          <w:numId w:val="25"/>
        </w:numPr>
        <w:spacing w:before="0" w:after="0"/>
        <w:rPr/>
      </w:pPr>
      <w:r>
        <w:rPr/>
        <w:t>Tuż po kryzysie: poinformowanie wychowawcy</w:t>
      </w:r>
    </w:p>
    <w:p>
      <w:pPr>
        <w:pStyle w:val="Normal1"/>
        <w:numPr>
          <w:ilvl w:val="0"/>
          <w:numId w:val="25"/>
        </w:numPr>
        <w:rPr/>
      </w:pPr>
      <w:r>
        <w:rPr/>
        <w:t>Gdy ten jest nieobecny, poinformowanie o zdarzeniu pedagoga, psychologa lub dyrektora.</w:t>
      </w:r>
    </w:p>
    <w:p>
      <w:pPr>
        <w:pStyle w:val="Normal1"/>
        <w:rPr/>
      </w:pPr>
      <w:r>
        <w:rPr/>
        <w:t>Zadania wychowawcy klasy:</w:t>
      </w:r>
    </w:p>
    <w:p>
      <w:pPr>
        <w:pStyle w:val="Normal1"/>
        <w:numPr>
          <w:ilvl w:val="0"/>
          <w:numId w:val="33"/>
        </w:numPr>
        <w:spacing w:before="0" w:after="0"/>
        <w:rPr/>
      </w:pPr>
      <w:r>
        <w:rPr/>
        <w:t>Po przyjęciu zgłoszenia przez nauczyciela przeprowadzenie rozmowy z uczniami-stronami zdarzenia w celu wyjaśnienia sytuacji.</w:t>
      </w:r>
    </w:p>
    <w:p>
      <w:pPr>
        <w:pStyle w:val="Normal1"/>
        <w:numPr>
          <w:ilvl w:val="0"/>
          <w:numId w:val="33"/>
        </w:numPr>
        <w:spacing w:before="0" w:after="0"/>
        <w:rPr/>
      </w:pPr>
      <w:r>
        <w:rPr/>
        <w:t>Jeśli jest taka możliwość, rozmowa ze świadkami zdarzenia.</w:t>
      </w:r>
    </w:p>
    <w:p>
      <w:pPr>
        <w:pStyle w:val="Normal1"/>
        <w:numPr>
          <w:ilvl w:val="0"/>
          <w:numId w:val="33"/>
        </w:numPr>
        <w:spacing w:before="0" w:after="0"/>
        <w:rPr/>
      </w:pPr>
      <w:r>
        <w:rPr/>
        <w:t>Przypomnienie zasad i norm zachowania obowiązujące w szkole</w:t>
      </w:r>
    </w:p>
    <w:p>
      <w:pPr>
        <w:pStyle w:val="Normal1"/>
        <w:numPr>
          <w:ilvl w:val="0"/>
          <w:numId w:val="33"/>
        </w:numPr>
        <w:rPr/>
      </w:pPr>
      <w:r>
        <w:rPr/>
        <w:t>Wyciągnięcie konsekwencji w związku z sytuacją.</w:t>
      </w:r>
    </w:p>
    <w:p>
      <w:pPr>
        <w:pStyle w:val="Normal1"/>
        <w:rPr/>
      </w:pPr>
      <w:r>
        <w:rPr/>
        <w:t>Zadania które wykonane w jak najkrótszym czasie po zdarzeniu:</w:t>
      </w:r>
    </w:p>
    <w:p>
      <w:pPr>
        <w:pStyle w:val="Normal1"/>
        <w:numPr>
          <w:ilvl w:val="0"/>
          <w:numId w:val="30"/>
        </w:numPr>
        <w:spacing w:before="0" w:after="0"/>
        <w:rPr/>
      </w:pPr>
      <w:r>
        <w:rPr/>
        <w:t xml:space="preserve">Jeszcze tego samego dnia, wychowawca, a gdy jest on nieobecny w szkole, pedagog, psycholog lub dyrektor szkoły powiadamia rodziców uczniów (zarówno sprawcy jak i ofiary) o zdarzeniu. </w:t>
      </w:r>
    </w:p>
    <w:p>
      <w:pPr>
        <w:pStyle w:val="Normal1"/>
        <w:numPr>
          <w:ilvl w:val="0"/>
          <w:numId w:val="30"/>
        </w:numPr>
        <w:spacing w:before="0" w:after="0"/>
        <w:rPr/>
      </w:pPr>
      <w:r>
        <w:rPr/>
        <w:t>Najszybszą formą kontaktu jest rozmowa telefoniczna</w:t>
      </w:r>
    </w:p>
    <w:p>
      <w:pPr>
        <w:pStyle w:val="Normal1"/>
        <w:numPr>
          <w:ilvl w:val="0"/>
          <w:numId w:val="30"/>
        </w:numPr>
        <w:rPr/>
      </w:pPr>
      <w:r>
        <w:rPr/>
        <w:t>Jeśli ta forma kontaktu zawodzi, należy napisać do rodzica/-ów albo opiekunów prawnych o zdarzeniu przez dziennik elektroniczny.</w:t>
      </w:r>
    </w:p>
    <w:p>
      <w:pPr>
        <w:pStyle w:val="Normal1"/>
        <w:rPr/>
      </w:pPr>
      <w:r>
        <w:rPr/>
        <w:t>Jeśli sytuacja agresywna ze strony tego samego ucznia się powtarza:</w:t>
      </w:r>
    </w:p>
    <w:p>
      <w:pPr>
        <w:pStyle w:val="Normal1"/>
        <w:numPr>
          <w:ilvl w:val="0"/>
          <w:numId w:val="10"/>
        </w:numPr>
        <w:spacing w:before="0" w:after="0"/>
        <w:rPr/>
      </w:pPr>
      <w:r>
        <w:rPr/>
        <w:t>Podejmuje się te same kroki od samego początku.</w:t>
      </w:r>
    </w:p>
    <w:p>
      <w:pPr>
        <w:pStyle w:val="Normal1"/>
        <w:numPr>
          <w:ilvl w:val="0"/>
          <w:numId w:val="10"/>
        </w:numPr>
        <w:rPr/>
      </w:pPr>
      <w:r>
        <w:rPr/>
        <w:t>Wychowawca dodatkowo powiadamia o zdarzeniu pedagoga lub psychologa.</w:t>
      </w:r>
    </w:p>
    <w:p>
      <w:pPr>
        <w:pStyle w:val="Normal1"/>
        <w:rPr/>
      </w:pPr>
      <w:r>
        <w:rPr/>
        <w:t>Zadania pedagoga/psychologa szkolnego:</w:t>
      </w:r>
    </w:p>
    <w:p>
      <w:pPr>
        <w:pStyle w:val="Normal1"/>
        <w:numPr>
          <w:ilvl w:val="0"/>
          <w:numId w:val="28"/>
        </w:numPr>
        <w:spacing w:before="0" w:after="0"/>
        <w:rPr/>
      </w:pPr>
      <w:r>
        <w:rPr/>
        <w:t>Przeprowadza rozmowę z rodzicami agresywnego dziecka w obecności wychowawcy klasy dziecka.</w:t>
      </w:r>
    </w:p>
    <w:p>
      <w:pPr>
        <w:pStyle w:val="Normal1"/>
        <w:numPr>
          <w:ilvl w:val="0"/>
          <w:numId w:val="28"/>
        </w:numPr>
        <w:spacing w:before="0" w:after="0"/>
        <w:rPr/>
      </w:pPr>
      <w:r>
        <w:rPr/>
        <w:t>Podczas rozmowy:</w:t>
      </w:r>
    </w:p>
    <w:p>
      <w:pPr>
        <w:pStyle w:val="Normal1"/>
        <w:numPr>
          <w:ilvl w:val="1"/>
          <w:numId w:val="28"/>
        </w:numPr>
        <w:spacing w:before="0" w:after="0"/>
        <w:rPr/>
      </w:pPr>
      <w:r>
        <w:rPr/>
        <w:t>ustala się przyczynę takiego zachowania.</w:t>
      </w:r>
    </w:p>
    <w:p>
      <w:pPr>
        <w:pStyle w:val="Normal1"/>
        <w:numPr>
          <w:ilvl w:val="1"/>
          <w:numId w:val="28"/>
        </w:numPr>
        <w:spacing w:before="0" w:after="0"/>
        <w:rPr/>
      </w:pPr>
      <w:r>
        <w:rPr/>
        <w:t>Informuje się o poniesieniu konsekwencji względem ucznia</w:t>
      </w:r>
    </w:p>
    <w:p>
      <w:pPr>
        <w:pStyle w:val="Normal1"/>
        <w:numPr>
          <w:ilvl w:val="1"/>
          <w:numId w:val="28"/>
        </w:numPr>
        <w:spacing w:before="0" w:after="0"/>
        <w:rPr/>
      </w:pPr>
      <w:r>
        <w:rPr/>
        <w:t>Proponuje się ścisłą współpracę z rodzicami i określa zasady dalszego postępowania wobec dziecka</w:t>
      </w:r>
    </w:p>
    <w:p>
      <w:pPr>
        <w:pStyle w:val="Normal1"/>
        <w:numPr>
          <w:ilvl w:val="1"/>
          <w:numId w:val="28"/>
        </w:numPr>
        <w:spacing w:before="0" w:after="0"/>
        <w:rPr/>
      </w:pPr>
      <w:r>
        <w:rPr/>
        <w:t>Proponuje się pomoc specjalistyczną</w:t>
      </w:r>
    </w:p>
    <w:p>
      <w:pPr>
        <w:pStyle w:val="Normal1"/>
        <w:numPr>
          <w:ilvl w:val="0"/>
          <w:numId w:val="28"/>
        </w:numPr>
        <w:rPr/>
      </w:pPr>
      <w:r>
        <w:rPr/>
        <w:t xml:space="preserve">Uczeń zostaje objęty pomocą pedagogiczno-psychologiczną na terenie szkoły </w:t>
      </w:r>
    </w:p>
    <w:p>
      <w:pPr>
        <w:pStyle w:val="Normal1"/>
        <w:rPr/>
      </w:pPr>
      <w:r>
        <w:rPr/>
        <w:t>W przypadku braku poprawy w zachowaniu:</w:t>
      </w:r>
    </w:p>
    <w:p>
      <w:pPr>
        <w:pStyle w:val="Normal1"/>
        <w:numPr>
          <w:ilvl w:val="0"/>
          <w:numId w:val="31"/>
        </w:numPr>
        <w:spacing w:before="0" w:after="0"/>
        <w:rPr/>
      </w:pPr>
      <w:r>
        <w:rPr/>
        <w:t>Z inicjatywy wychowawcy klasy organizuje się spotkanie, na którym obecni powinni być: wychowawca klasy ucznia, dyrektor szkoły, rodzice ucznia oraz pedagog lub psycholog.</w:t>
      </w:r>
    </w:p>
    <w:p>
      <w:pPr>
        <w:pStyle w:val="Normal1"/>
        <w:numPr>
          <w:ilvl w:val="0"/>
          <w:numId w:val="31"/>
        </w:numPr>
        <w:rPr/>
      </w:pPr>
      <w:r>
        <w:rPr/>
        <w:t>Tworzy się kontrakt na mocy którego rodzice zobowiązują się do wywiązania z zaleceń w nim zapisanych.</w:t>
      </w:r>
    </w:p>
    <w:p>
      <w:pPr>
        <w:pStyle w:val="Normal1"/>
        <w:rPr/>
      </w:pPr>
      <w:r>
        <w:rPr/>
        <w:t>W przypadku gdy wszystkie powyższe procedury zawodzą:</w:t>
      </w:r>
    </w:p>
    <w:p>
      <w:pPr>
        <w:pStyle w:val="Normal1"/>
        <w:numPr>
          <w:ilvl w:val="0"/>
          <w:numId w:val="7"/>
        </w:numPr>
        <w:rPr/>
      </w:pPr>
      <w:r>
        <w:rPr/>
        <w:t>Dyrektor w porozumieniu z pedagogiem lub psychologiem oraz wychowawcą klasy powiadamia Policję (za wyjątkiem sytuacji uregulowanych prawnie, gdzie za uregulowanie tychże sytuacji odpowiada *TU WPISAĆ KTÓRA USTAWA ZA TO ODPOWIADA*) lub Sąd Rodzinny.</w:t>
      </w:r>
    </w:p>
    <w:p>
      <w:pPr>
        <w:pStyle w:val="Normal1"/>
        <w:rPr/>
      </w:pPr>
      <w:r>
        <w:rPr/>
        <w:t>W przypadku, gdy sytuacja dotyczy wyjątkowo agresywnego ucznia, bądź nagminnie przejawiającego zachowania agresywne</w:t>
      </w:r>
    </w:p>
    <w:p>
      <w:pPr>
        <w:pStyle w:val="Normal1"/>
        <w:numPr>
          <w:ilvl w:val="0"/>
          <w:numId w:val="24"/>
        </w:numPr>
        <w:rPr/>
      </w:pPr>
      <w:r>
        <w:rPr/>
        <w:t>Dyrektor zaprasza Policję. Reprezentant Policji, w obecności dyrektora, pedagoga lub psychologa oraz wychowawcy klasy, przeprowadza rozmowę dyscyplinującą z uczniem.</w:t>
      </w:r>
    </w:p>
    <w:p>
      <w:pPr>
        <w:pStyle w:val="Nagwek1"/>
        <w:rPr/>
      </w:pPr>
      <w:bookmarkStart w:id="6" w:name="_Toc203427542"/>
      <w:r>
        <w:rPr/>
        <w:t>6. Agresywne dziecko – plan działania</w:t>
      </w:r>
      <w:bookmarkEnd w:id="6"/>
    </w:p>
    <w:p>
      <w:pPr>
        <w:pStyle w:val="Normal1"/>
        <w:spacing w:before="240" w:after="200"/>
        <w:rPr/>
      </w:pPr>
      <w:r>
        <w:rPr/>
        <w:t>Wychowawca klasy, w której znajduje się agresywne dziecko:</w:t>
      </w:r>
    </w:p>
    <w:p>
      <w:pPr>
        <w:pStyle w:val="Normal1"/>
        <w:numPr>
          <w:ilvl w:val="0"/>
          <w:numId w:val="34"/>
        </w:numPr>
        <w:rPr/>
      </w:pPr>
      <w:r>
        <w:rPr/>
        <w:t>Nawiązuje kontakt z rodzicami w celu przekazania informacji o zaistniałym problemie.</w:t>
      </w:r>
    </w:p>
    <w:p>
      <w:pPr>
        <w:pStyle w:val="Normal1"/>
        <w:numPr>
          <w:ilvl w:val="0"/>
          <w:numId w:val="34"/>
        </w:numPr>
        <w:rPr/>
      </w:pPr>
      <w:r>
        <w:rPr/>
        <w:t>W porozumieniu z rodzicami ustala sposób reagowania nauczyciela na sytuacje agresywne dziecka.</w:t>
      </w:r>
    </w:p>
    <w:p>
      <w:pPr>
        <w:pStyle w:val="Normal1"/>
        <w:numPr>
          <w:ilvl w:val="0"/>
          <w:numId w:val="34"/>
        </w:numPr>
        <w:rPr/>
      </w:pPr>
      <w:r>
        <w:rPr/>
        <w:t>Dokonuje obserwacji wstępnej dziecka i diagnozy jego sytuacji rodzinnej.</w:t>
      </w:r>
    </w:p>
    <w:p>
      <w:pPr>
        <w:pStyle w:val="Normal1"/>
        <w:numPr>
          <w:ilvl w:val="0"/>
          <w:numId w:val="34"/>
        </w:numPr>
        <w:tabs>
          <w:tab w:val="clear" w:pos="720"/>
          <w:tab w:val="left" w:pos="2976" w:leader="none"/>
        </w:tabs>
        <w:rPr/>
      </w:pPr>
      <w:r>
        <w:rPr/>
        <w:t>Pozyskuje dodatkowe informacje od rodziców w celu ujednolicenia oddziaływań wychowawczych.</w:t>
      </w:r>
    </w:p>
    <w:p>
      <w:pPr>
        <w:pStyle w:val="Normal1"/>
        <w:numPr>
          <w:ilvl w:val="0"/>
          <w:numId w:val="34"/>
        </w:numPr>
        <w:rPr/>
      </w:pPr>
      <w:r>
        <w:rPr/>
        <w:t>Podejmuje działania wychowawcze zmierzające do eliminacji i rozwiązania problemów dziecka.</w:t>
      </w:r>
    </w:p>
    <w:p>
      <w:pPr>
        <w:pStyle w:val="Normal1"/>
        <w:numPr>
          <w:ilvl w:val="0"/>
          <w:numId w:val="34"/>
        </w:numPr>
        <w:rPr/>
      </w:pPr>
      <w:r>
        <w:rPr/>
        <w:t>Zapoznaje rodziców z planem działań, które podejmie, jednocześnie zobowiązuje rodziców do współpracy.</w:t>
      </w:r>
    </w:p>
    <w:p>
      <w:pPr>
        <w:pStyle w:val="Normal1"/>
        <w:numPr>
          <w:ilvl w:val="0"/>
          <w:numId w:val="34"/>
        </w:numPr>
        <w:rPr/>
      </w:pPr>
      <w:r>
        <w:rPr/>
        <w:t>Dokonuje obserwacji dziecka w związku z prowadzonymi skorelowanymi oddziaływaniami dom – szkoła.</w:t>
      </w:r>
    </w:p>
    <w:p>
      <w:pPr>
        <w:pStyle w:val="Normal1"/>
        <w:numPr>
          <w:ilvl w:val="0"/>
          <w:numId w:val="34"/>
        </w:numPr>
        <w:rPr/>
      </w:pPr>
      <w:r>
        <w:rPr/>
        <w:t>Współpracuje ze specjalistami podczas obserwacji dziecka – prowadzi konsultacje.</w:t>
      </w:r>
    </w:p>
    <w:p>
      <w:pPr>
        <w:pStyle w:val="Normal1"/>
        <w:numPr>
          <w:ilvl w:val="0"/>
          <w:numId w:val="34"/>
        </w:numPr>
        <w:rPr/>
      </w:pPr>
      <w:r>
        <w:rPr/>
        <w:t>Szczegółowo zapoznaje członków Rady Pedagogicznej z zaistniałym problemem i przedstawia podejmowane działania.</w:t>
      </w:r>
    </w:p>
    <w:p>
      <w:pPr>
        <w:pStyle w:val="Normal1"/>
        <w:numPr>
          <w:ilvl w:val="0"/>
          <w:numId w:val="34"/>
        </w:numPr>
        <w:rPr/>
      </w:pPr>
      <w:r>
        <w:rPr/>
        <w:t>Wydaje polecenie do rodziców o przeprowadzenie badań w poradni psychologiczno – pedagogicznej.</w:t>
      </w:r>
    </w:p>
    <w:p>
      <w:pPr>
        <w:pStyle w:val="Normal1"/>
        <w:numPr>
          <w:ilvl w:val="0"/>
          <w:numId w:val="34"/>
        </w:numPr>
        <w:rPr/>
      </w:pPr>
      <w:r>
        <w:rPr/>
        <w:t>Opracowuje i realizuje program pracy indywidualnej, który powinien być realizowany poprzez:</w:t>
      </w:r>
    </w:p>
    <w:p>
      <w:pPr>
        <w:pStyle w:val="Normal1"/>
        <w:numPr>
          <w:ilvl w:val="1"/>
          <w:numId w:val="34"/>
        </w:numPr>
        <w:rPr/>
      </w:pPr>
      <w:r>
        <w:rPr/>
        <w:t>ustalenie stałych i niezmiennych zasad i norm, konsekwentne ich przestrzeganie;</w:t>
      </w:r>
    </w:p>
    <w:p>
      <w:pPr>
        <w:pStyle w:val="Normal1"/>
        <w:numPr>
          <w:ilvl w:val="1"/>
          <w:numId w:val="34"/>
        </w:numPr>
        <w:rPr/>
      </w:pPr>
      <w:r>
        <w:rPr/>
        <w:t>kreowanie uporządkowanego rytmu dnia;</w:t>
      </w:r>
    </w:p>
    <w:p>
      <w:pPr>
        <w:pStyle w:val="Normal1"/>
        <w:numPr>
          <w:ilvl w:val="1"/>
          <w:numId w:val="34"/>
        </w:numPr>
        <w:rPr/>
      </w:pPr>
      <w:r>
        <w:rPr/>
        <w:t>stosowanie krótkich i jasnych komunikatów;</w:t>
      </w:r>
    </w:p>
    <w:p>
      <w:pPr>
        <w:pStyle w:val="Normal1"/>
        <w:numPr>
          <w:ilvl w:val="1"/>
          <w:numId w:val="34"/>
        </w:numPr>
        <w:rPr/>
      </w:pPr>
      <w:r>
        <w:rPr/>
        <w:t>stosowanie konstruktywnych form rozładowania napięcia emocjonalnego (zaakceptowanych przez rodziców);</w:t>
      </w:r>
    </w:p>
    <w:p>
      <w:pPr>
        <w:pStyle w:val="Normal1"/>
        <w:numPr>
          <w:ilvl w:val="1"/>
          <w:numId w:val="34"/>
        </w:numPr>
        <w:rPr/>
      </w:pPr>
      <w:r>
        <w:rPr/>
        <w:t>zachęcanie do podejmowania wysiłku, przy czym odpowiednio za nie wynagradzając;</w:t>
      </w:r>
    </w:p>
    <w:p>
      <w:pPr>
        <w:pStyle w:val="Normal1"/>
        <w:numPr>
          <w:ilvl w:val="1"/>
          <w:numId w:val="34"/>
        </w:numPr>
        <w:rPr/>
      </w:pPr>
      <w:r>
        <w:rPr/>
        <w:t>dostosowanie form i metod pracy do możliwości psychofizycznych dziecka, stosowanie przerw w czasie pracy,</w:t>
      </w:r>
    </w:p>
    <w:p>
      <w:pPr>
        <w:pStyle w:val="Normal1"/>
        <w:numPr>
          <w:ilvl w:val="0"/>
          <w:numId w:val="34"/>
        </w:numPr>
        <w:rPr/>
      </w:pPr>
      <w:r>
        <w:rPr/>
        <w:t>W przypadku pojawiających się problemów związanych ze współpracą z rodzicami lub jej brakiem, dyrektor przeprowadza w obecności nauczycieli pracujących w grupie rozmowę z rodzicami i sporządza z tego spotkania notatkę służbową.</w:t>
      </w:r>
    </w:p>
    <w:p>
      <w:pPr>
        <w:pStyle w:val="Normal1"/>
        <w:tabs>
          <w:tab w:val="clear" w:pos="720"/>
          <w:tab w:val="left" w:pos="2976" w:leader="none"/>
        </w:tabs>
        <w:rPr>
          <w:i/>
          <w:i/>
        </w:rPr>
      </w:pPr>
      <w:r>
        <w:rPr>
          <w:i/>
        </w:rPr>
        <w:t>Wszelkie sygnały na temat zachowania dziecka kierowane do nauczyciela muszą zostać odnotowane w zeszycie współpracy rodzicami.</w:t>
      </w:r>
    </w:p>
    <w:p>
      <w:pPr>
        <w:pStyle w:val="Normal1"/>
        <w:tabs>
          <w:tab w:val="clear" w:pos="720"/>
          <w:tab w:val="left" w:pos="2976" w:leader="none"/>
        </w:tabs>
        <w:rPr>
          <w:i/>
          <w:i/>
        </w:rPr>
      </w:pPr>
      <w:r>
        <w:rPr>
          <w:i/>
        </w:rPr>
        <w:t>W przypadku braku zgody rodzica na przeprowadzenie badań specjalistycznych oraz braku jakiejkolwiek współpracy z placówką przy problemie dotyczącym dziecka zagrażającego bezpieczeństwu innych, Rada Pedagogiczna podejmuje decyzję o zgłoszeniu sprawy do sądu rodzinnego.</w:t>
      </w:r>
    </w:p>
    <w:p>
      <w:pPr>
        <w:pStyle w:val="Nagwek1"/>
        <w:rPr/>
      </w:pPr>
      <w:bookmarkStart w:id="7" w:name="_Toc203427543"/>
      <w:r>
        <w:rPr/>
        <w:t>7. Czyn karalny ucznia</w:t>
      </w:r>
      <w:bookmarkEnd w:id="7"/>
    </w:p>
    <w:p>
      <w:pPr>
        <w:pStyle w:val="Normal1"/>
        <w:rPr/>
      </w:pPr>
      <w:r>
        <w:rPr/>
        <w:t>W sytuacji, gdy uczeń popełnił czyn karalny:</w:t>
      </w:r>
    </w:p>
    <w:p>
      <w:pPr>
        <w:pStyle w:val="Normal1"/>
        <w:numPr>
          <w:ilvl w:val="0"/>
          <w:numId w:val="14"/>
        </w:numPr>
        <w:spacing w:before="0" w:after="0"/>
        <w:rPr/>
      </w:pPr>
      <w:r>
        <w:rPr/>
        <w:t>Nauczyciel niezwłocznie powiadamia dyrektora szkoły</w:t>
      </w:r>
    </w:p>
    <w:p>
      <w:pPr>
        <w:pStyle w:val="Normal1"/>
        <w:numPr>
          <w:ilvl w:val="0"/>
          <w:numId w:val="14"/>
        </w:numPr>
        <w:spacing w:before="0" w:after="0"/>
        <w:rPr/>
      </w:pPr>
      <w:r>
        <w:rPr/>
        <w:t>Dyrektor ustala okoliczności czynu oraz ewentualnych świadków zdarzenia</w:t>
      </w:r>
    </w:p>
    <w:p>
      <w:pPr>
        <w:pStyle w:val="Normal1"/>
        <w:numPr>
          <w:ilvl w:val="0"/>
          <w:numId w:val="14"/>
        </w:numPr>
        <w:spacing w:before="0" w:after="0"/>
        <w:rPr/>
      </w:pPr>
      <w:r>
        <w:rPr/>
        <w:t>W sytuacji gdy sprawca został rozpoznany i przebywa na terenie szkoły, należy przekazać go dyrektorowi szkoły, pedagogowi lub psychologowi pod opiekę.*</w:t>
      </w:r>
    </w:p>
    <w:p>
      <w:pPr>
        <w:pStyle w:val="Normal1"/>
        <w:numPr>
          <w:ilvl w:val="0"/>
          <w:numId w:val="14"/>
        </w:numPr>
        <w:spacing w:before="0" w:after="0"/>
        <w:rPr/>
      </w:pPr>
      <w:r>
        <w:rPr/>
        <w:t>Zawiadamia się rodziców ucznia o zdarzeniu</w:t>
      </w:r>
    </w:p>
    <w:p>
      <w:pPr>
        <w:pStyle w:val="Normal1"/>
        <w:numPr>
          <w:ilvl w:val="0"/>
          <w:numId w:val="14"/>
        </w:numPr>
        <w:rPr/>
      </w:pPr>
      <w:r>
        <w:rPr/>
        <w:t>Jeśli czyn którego dopuścił się uczeń jest poważny, należy niezwłocznie powiadomić o tym Policję.</w:t>
      </w:r>
    </w:p>
    <w:p>
      <w:pPr>
        <w:pStyle w:val="Normal1"/>
        <w:rPr/>
      </w:pPr>
      <w:r>
        <w:rPr/>
        <w:t>W przypadku gdy sprawca nie jest znany lub nie jest uczniem szkoły:</w:t>
      </w:r>
    </w:p>
    <w:p>
      <w:pPr>
        <w:pStyle w:val="Normal1"/>
        <w:numPr>
          <w:ilvl w:val="0"/>
          <w:numId w:val="16"/>
        </w:numPr>
        <w:rPr/>
      </w:pPr>
      <w:r>
        <w:rPr/>
        <w:t>Po punkcie 2. (Ustalenie przez dyrektora okoliczności i ewentualnych świadków), dyrektor powiadamia Policję.</w:t>
      </w:r>
    </w:p>
    <w:p>
      <w:pPr>
        <w:pStyle w:val="Normal1"/>
        <w:rPr/>
      </w:pPr>
      <w:r>
        <w:rPr>
          <w:i/>
        </w:rPr>
        <w:t>Dyrektor odpowiedzialny jest za zabezpieczenie ewentualnych dowodów lub przedmiotów pochodzących z przestępstwa i przekazanie ich Policji.</w:t>
      </w:r>
    </w:p>
    <w:p>
      <w:pPr>
        <w:pStyle w:val="Nagwek1"/>
        <w:rPr/>
      </w:pPr>
      <w:bookmarkStart w:id="8" w:name="_Toc203427544"/>
      <w:r>
        <w:rPr/>
        <w:t>8. Wulgarne słownictwo</w:t>
      </w:r>
      <w:bookmarkEnd w:id="8"/>
    </w:p>
    <w:p>
      <w:pPr>
        <w:pStyle w:val="Normal1"/>
        <w:rPr/>
      </w:pPr>
      <w:r>
        <w:rPr/>
        <w:t>W przypadku, gdy nauczyciel jest świadkiem użycia przez ucznia wulgaryzmów:</w:t>
      </w:r>
    </w:p>
    <w:p>
      <w:pPr>
        <w:pStyle w:val="Normal1"/>
        <w:numPr>
          <w:ilvl w:val="0"/>
          <w:numId w:val="18"/>
        </w:numPr>
        <w:spacing w:before="0" w:after="0"/>
        <w:rPr/>
      </w:pPr>
      <w:r>
        <w:rPr/>
        <w:t>Przeprowadza rozmowę z uczniem</w:t>
      </w:r>
    </w:p>
    <w:p>
      <w:pPr>
        <w:pStyle w:val="Normal1"/>
        <w:numPr>
          <w:ilvl w:val="0"/>
          <w:numId w:val="18"/>
        </w:numPr>
        <w:spacing w:before="0" w:after="0"/>
        <w:rPr/>
      </w:pPr>
      <w:r>
        <w:rPr/>
        <w:t>Informuje o zdarzeniu rodziców przez dziennik elektroniczny oraz wyciąga konsekwencje zgodnie z regulaminem oceny ucznia.</w:t>
      </w:r>
    </w:p>
    <w:p>
      <w:pPr>
        <w:pStyle w:val="Normal1"/>
        <w:numPr>
          <w:ilvl w:val="0"/>
          <w:numId w:val="18"/>
        </w:numPr>
        <w:rPr/>
      </w:pPr>
      <w:r>
        <w:rPr/>
        <w:t xml:space="preserve">Jeśli nie jest wychowawcą klasy ucznia, powiadamia go. </w:t>
      </w:r>
    </w:p>
    <w:p>
      <w:pPr>
        <w:pStyle w:val="Normal1"/>
        <w:rPr/>
      </w:pPr>
      <w:r>
        <w:rPr/>
        <w:t>W przypadku powtarzającego się zachowania:</w:t>
      </w:r>
    </w:p>
    <w:p>
      <w:pPr>
        <w:pStyle w:val="Normal1"/>
        <w:numPr>
          <w:ilvl w:val="0"/>
          <w:numId w:val="26"/>
        </w:numPr>
        <w:rPr/>
      </w:pPr>
      <w:r>
        <w:rPr/>
        <w:t>Zobowiązuje się ucznia do przygotowania lekcji wychowawczej na temat kulturalnego zachowania.</w:t>
      </w:r>
    </w:p>
    <w:p>
      <w:pPr>
        <w:pStyle w:val="Normal1"/>
        <w:rPr/>
      </w:pPr>
      <w:r>
        <w:rPr/>
        <w:t>Jeśli sytuacja nadal się powtarza:</w:t>
      </w:r>
    </w:p>
    <w:p>
      <w:pPr>
        <w:pStyle w:val="Normal1"/>
        <w:numPr>
          <w:ilvl w:val="0"/>
          <w:numId w:val="22"/>
        </w:numPr>
        <w:spacing w:before="0" w:after="0"/>
        <w:rPr/>
      </w:pPr>
      <w:r>
        <w:rPr/>
        <w:t>Wychowawca klasy wzywa rodziców i w ich obecności przeprowadza rozmowę dyscyplinującą</w:t>
      </w:r>
    </w:p>
    <w:p>
      <w:pPr>
        <w:pStyle w:val="Normal1"/>
        <w:numPr>
          <w:ilvl w:val="0"/>
          <w:numId w:val="22"/>
        </w:numPr>
        <w:rPr/>
      </w:pPr>
      <w:r>
        <w:rPr/>
        <w:t>Informuje o możliwości odpowiedzialności prawnej za przejaw demoralizacji</w:t>
      </w:r>
    </w:p>
    <w:p>
      <w:pPr>
        <w:pStyle w:val="Nagwek1"/>
        <w:rPr/>
      </w:pPr>
      <w:bookmarkStart w:id="9" w:name="_Toc203427545"/>
      <w:r>
        <w:rPr/>
        <w:t>9. Kradzież i zniszczenia</w:t>
      </w:r>
      <w:bookmarkEnd w:id="9"/>
    </w:p>
    <w:p>
      <w:pPr>
        <w:pStyle w:val="Normal1"/>
        <w:rPr>
          <w:i/>
          <w:i/>
        </w:rPr>
      </w:pPr>
      <w:r>
        <w:rPr>
          <w:i/>
        </w:rPr>
        <w:t>Szkoła postępuje w przypadku kradzieży lub zniszczenia mienia szkolnego albo mienia prywatnego. Dotyczy czynów dokonanych przez uczniów na terenie szkoły.</w:t>
      </w:r>
    </w:p>
    <w:p>
      <w:pPr>
        <w:pStyle w:val="Normal1"/>
        <w:rPr/>
      </w:pPr>
      <w:r>
        <w:rPr/>
        <w:t>W przypadku, gdy sprawa została zgłoszona:</w:t>
      </w:r>
    </w:p>
    <w:p>
      <w:pPr>
        <w:pStyle w:val="Normal1"/>
        <w:numPr>
          <w:ilvl w:val="0"/>
          <w:numId w:val="21"/>
        </w:numPr>
        <w:spacing w:before="0" w:after="0"/>
        <w:rPr/>
      </w:pPr>
      <w:r>
        <w:rPr/>
        <w:t>Pracownik dydaktyczny, który otrzymał zgłoszenie o takim incydencie, zgłasza niezwłocznie sytuację dyrektorowi.</w:t>
      </w:r>
    </w:p>
    <w:p>
      <w:pPr>
        <w:pStyle w:val="Normal1"/>
        <w:numPr>
          <w:ilvl w:val="0"/>
          <w:numId w:val="21"/>
        </w:numPr>
        <w:spacing w:before="0" w:after="0"/>
        <w:rPr/>
      </w:pPr>
      <w:r>
        <w:rPr/>
        <w:t>Dyrektor może przekazać sprawę innej osobie.</w:t>
      </w:r>
    </w:p>
    <w:p>
      <w:pPr>
        <w:pStyle w:val="Normal1"/>
        <w:numPr>
          <w:ilvl w:val="0"/>
          <w:numId w:val="21"/>
        </w:numPr>
        <w:spacing w:before="0" w:after="0"/>
        <w:rPr/>
      </w:pPr>
      <w:r>
        <w:rPr/>
        <w:t>Osoba ta powiadamia o sytuacji rodziców ucznia poszkodowanego oraz rodziców ucznia, który tejże kradzieży lub zniszczenia się dopuścił.</w:t>
      </w:r>
    </w:p>
    <w:p>
      <w:pPr>
        <w:pStyle w:val="Normal1"/>
        <w:numPr>
          <w:ilvl w:val="0"/>
          <w:numId w:val="21"/>
        </w:numPr>
        <w:rPr/>
      </w:pPr>
      <w:r>
        <w:rPr/>
        <w:t>Jeśli wartość przedmiotu przekracza 250 zł lub kwotę zgodna z obecnym stanem prawnym (Gdzie kwota niższa jest rozumiana jako ta, od której inicjuje się dalsze czynności), sprawa ma być zgłoszona Policji.</w:t>
      </w:r>
    </w:p>
    <w:p>
      <w:pPr>
        <w:pStyle w:val="Normal1"/>
        <w:rPr/>
      </w:pPr>
      <w:r>
        <w:rPr>
          <w:i/>
        </w:rPr>
        <w:t>Sprawę kradzieży lub zniszczenia na Policję może zgłosić rodzic/opiekun prawny poszkodowanego ucznia. Szkoła ma obowiązek udostępnienia odpowiednim służbom odpowiedniego materiału dowodowego.</w:t>
      </w:r>
      <w:r>
        <w:rPr/>
        <w:t xml:space="preserve">  </w:t>
      </w:r>
    </w:p>
    <w:p>
      <w:pPr>
        <w:pStyle w:val="Nagwek1"/>
        <w:rPr/>
      </w:pPr>
      <w:bookmarkStart w:id="10" w:name="_Toc203427546"/>
      <w:r>
        <w:rPr/>
        <w:t>10. Fałszerstwo</w:t>
      </w:r>
      <w:bookmarkEnd w:id="10"/>
    </w:p>
    <w:p>
      <w:pPr>
        <w:pStyle w:val="Normal1"/>
        <w:rPr>
          <w:i/>
          <w:i/>
        </w:rPr>
      </w:pPr>
      <w:r>
        <w:rPr>
          <w:i/>
        </w:rPr>
        <w:t>Za fałszerstwo uznaje się między innymi: wpisy ucznia z konta rodzica w dzienniku elektronicznym; przedstawianie fałszywych zwolnień i usprawiedliwień od rodziców; przerabianie zaświadczeń lekarskich; podkładanie prac innych uczniów jako własnych; ściąganie; podrabianie zgody rodziców na wyjazd czy wyjście poza teren szkoły, itp..</w:t>
      </w:r>
    </w:p>
    <w:p>
      <w:pPr>
        <w:pStyle w:val="Normal1"/>
        <w:rPr/>
      </w:pPr>
      <w:r>
        <w:rPr/>
        <w:t>Decyzje o inicjacji procedury podjąć może każdy pracownik dydaktyczny, który wykrył fałszerstwo. W takiej sytuacji:</w:t>
      </w:r>
    </w:p>
    <w:p>
      <w:pPr>
        <w:pStyle w:val="Normal1"/>
        <w:numPr>
          <w:ilvl w:val="0"/>
          <w:numId w:val="11"/>
        </w:numPr>
        <w:spacing w:before="0" w:after="0"/>
        <w:rPr/>
      </w:pPr>
      <w:r>
        <w:rPr/>
        <w:t>Pracownik dydaktyczny informuje o zdarzeniu wychowawcę klasy</w:t>
      </w:r>
    </w:p>
    <w:p>
      <w:pPr>
        <w:pStyle w:val="Normal1"/>
        <w:numPr>
          <w:ilvl w:val="0"/>
          <w:numId w:val="11"/>
        </w:numPr>
        <w:spacing w:before="0" w:after="0"/>
        <w:rPr/>
      </w:pPr>
      <w:r>
        <w:rPr/>
        <w:t>Wychowawca klasy informuje rodziców ucznia o zdarzeniu. Zaprasza ich również na rozmowę</w:t>
      </w:r>
    </w:p>
    <w:p>
      <w:pPr>
        <w:pStyle w:val="Normal1"/>
        <w:numPr>
          <w:ilvl w:val="0"/>
          <w:numId w:val="11"/>
        </w:numPr>
        <w:rPr/>
      </w:pPr>
      <w:r>
        <w:rPr/>
        <w:t>Uczeń w obecności nauczyciela wychowawcy i jego rodziców wyjaśnia powód fałszowania. Podczas spotkania wychowawca podejmuje decyzje o dalszym postępowaniu wobec dziecka</w:t>
      </w:r>
    </w:p>
    <w:p>
      <w:pPr>
        <w:pStyle w:val="Normal1"/>
        <w:rPr/>
      </w:pPr>
      <w:r>
        <w:rPr/>
        <w:t>W przypadku powtarzających się sytuacji fałszerstwa:</w:t>
      </w:r>
    </w:p>
    <w:p>
      <w:pPr>
        <w:pStyle w:val="Normal1"/>
        <w:numPr>
          <w:ilvl w:val="0"/>
          <w:numId w:val="20"/>
        </w:numPr>
        <w:spacing w:before="0" w:after="0"/>
        <w:rPr/>
      </w:pPr>
      <w:r>
        <w:rPr/>
        <w:t>Nauczyciel wychowawca powiadamia o zdarzeniu dyrektora szkoły.</w:t>
      </w:r>
    </w:p>
    <w:p>
      <w:pPr>
        <w:pStyle w:val="Normal1"/>
        <w:numPr>
          <w:ilvl w:val="0"/>
          <w:numId w:val="20"/>
        </w:numPr>
        <w:rPr/>
      </w:pPr>
      <w:r>
        <w:rPr/>
        <w:t>Dyrektor przekazuje informację Policji, z prośbą o interwencję.</w:t>
      </w:r>
    </w:p>
    <w:p>
      <w:pPr>
        <w:pStyle w:val="Nagwek1"/>
        <w:rPr/>
      </w:pPr>
      <w:bookmarkStart w:id="11" w:name="_Toc203427547"/>
      <w:r>
        <w:rPr/>
        <w:t>11. Palenie papierosów/e-papierosów</w:t>
      </w:r>
      <w:bookmarkEnd w:id="11"/>
    </w:p>
    <w:p>
      <w:pPr>
        <w:pStyle w:val="Normal1"/>
        <w:rPr/>
      </w:pPr>
      <w:r>
        <w:rPr/>
        <w:t>W przypadku przyłapania ucznia na używaniu wyrobów tytoniowych, bądź e-papierosów:</w:t>
      </w:r>
    </w:p>
    <w:p>
      <w:pPr>
        <w:pStyle w:val="Normal1"/>
        <w:numPr>
          <w:ilvl w:val="0"/>
          <w:numId w:val="4"/>
        </w:numPr>
        <w:spacing w:before="0" w:after="0"/>
        <w:rPr/>
      </w:pPr>
      <w:r>
        <w:rPr/>
        <w:t>Pracownik szkoły, który przyłapał ucznia zgłasza ten fakt wychowawcy, pedagogowi lub psychologowi.</w:t>
      </w:r>
    </w:p>
    <w:p>
      <w:pPr>
        <w:pStyle w:val="Normal1"/>
        <w:numPr>
          <w:ilvl w:val="0"/>
          <w:numId w:val="4"/>
        </w:numPr>
        <w:spacing w:before="0" w:after="0"/>
        <w:rPr/>
      </w:pPr>
      <w:r>
        <w:rPr/>
        <w:t>Wychowawca/psycholog/pedagog informuje o zachowaniu rodziców ucznia telefonicznie.</w:t>
      </w:r>
    </w:p>
    <w:p>
      <w:pPr>
        <w:pStyle w:val="Normal1"/>
        <w:numPr>
          <w:ilvl w:val="1"/>
          <w:numId w:val="4"/>
        </w:numPr>
        <w:spacing w:before="0" w:after="0"/>
        <w:rPr/>
      </w:pPr>
      <w:r>
        <w:rPr/>
        <w:t>W przypadku braku kontaktu telefonicznego, sprawę należy opisać w dzienniku elektronicznym.</w:t>
      </w:r>
    </w:p>
    <w:p>
      <w:pPr>
        <w:pStyle w:val="Normal1"/>
        <w:numPr>
          <w:ilvl w:val="0"/>
          <w:numId w:val="4"/>
        </w:numPr>
        <w:spacing w:before="0" w:after="0"/>
        <w:rPr/>
      </w:pPr>
      <w:r>
        <w:rPr/>
        <w:t>Uczeń otrzymuje uwagę za zachowanie</w:t>
      </w:r>
    </w:p>
    <w:p>
      <w:pPr>
        <w:pStyle w:val="Normal1"/>
        <w:numPr>
          <w:ilvl w:val="0"/>
          <w:numId w:val="4"/>
        </w:numPr>
        <w:rPr/>
      </w:pPr>
      <w:r>
        <w:rPr/>
        <w:t>Wychowawca/psycholog/pedagog prowadzi działania indywidualne mające na celu zmianę postawy ucznia.</w:t>
      </w:r>
    </w:p>
    <w:p>
      <w:pPr>
        <w:pStyle w:val="Normal1"/>
        <w:rPr/>
      </w:pPr>
      <w:r>
        <w:rPr/>
        <w:t>Jeśli zachowanie ucznia nie zmienia się, należy podjąć następujące kroki:</w:t>
      </w:r>
    </w:p>
    <w:p>
      <w:pPr>
        <w:pStyle w:val="Normal1"/>
        <w:numPr>
          <w:ilvl w:val="0"/>
          <w:numId w:val="17"/>
        </w:numPr>
        <w:spacing w:before="0" w:after="0"/>
        <w:rPr/>
      </w:pPr>
      <w:r>
        <w:rPr/>
        <w:t xml:space="preserve">Wychowawca klasy wzywa rodziców/opiekunów prawnych ucznia do szkoły. </w:t>
      </w:r>
    </w:p>
    <w:p>
      <w:pPr>
        <w:pStyle w:val="Normal1"/>
        <w:numPr>
          <w:ilvl w:val="0"/>
          <w:numId w:val="17"/>
        </w:numPr>
        <w:spacing w:before="0" w:after="0"/>
        <w:rPr/>
      </w:pPr>
      <w:r>
        <w:rPr/>
        <w:t>Uczniowi w obecności rodziców:</w:t>
      </w:r>
    </w:p>
    <w:p>
      <w:pPr>
        <w:pStyle w:val="Normal1"/>
        <w:numPr>
          <w:ilvl w:val="1"/>
          <w:numId w:val="17"/>
        </w:numPr>
        <w:spacing w:before="0" w:after="0"/>
        <w:rPr/>
      </w:pPr>
      <w:r>
        <w:rPr/>
        <w:t>Omawiane są konsekwencje prawne w przypadku powtarzania się takich zachowań.</w:t>
      </w:r>
    </w:p>
    <w:p>
      <w:pPr>
        <w:pStyle w:val="Normal1"/>
        <w:numPr>
          <w:ilvl w:val="1"/>
          <w:numId w:val="17"/>
        </w:numPr>
        <w:rPr/>
      </w:pPr>
      <w:r>
        <w:rPr/>
        <w:t>Zostaje sporządzony kontrakt podpisany przez ucznia mający na celu poprawę zachowania.</w:t>
      </w:r>
    </w:p>
    <w:p>
      <w:pPr>
        <w:pStyle w:val="Normal1"/>
        <w:rPr/>
      </w:pPr>
      <w:r>
        <w:rPr/>
        <w:t>W przypadku niewywiązania się z ustaleń kontraktu przez dziecko, szkoła kieruje sprawę do Sądu Rodzinnego i Nieletnich.</w:t>
      </w:r>
    </w:p>
    <w:p>
      <w:pPr>
        <w:pStyle w:val="Nagwek1"/>
        <w:rPr/>
      </w:pPr>
      <w:bookmarkStart w:id="12" w:name="_Toc203427548"/>
      <w:r>
        <w:rPr/>
        <w:t>12. Alkohol, narkotyki, dopalacze</w:t>
      </w:r>
      <w:bookmarkEnd w:id="12"/>
    </w:p>
    <w:p>
      <w:pPr>
        <w:pStyle w:val="Normal1"/>
        <w:rPr/>
      </w:pPr>
      <w:r>
        <w:rPr/>
        <w:t>W przypadku, gdy uczeń znajduje się w szkole pod wpływem środków psychoaktywnych:</w:t>
      </w:r>
    </w:p>
    <w:p>
      <w:pPr>
        <w:pStyle w:val="Normal1"/>
        <w:numPr>
          <w:ilvl w:val="0"/>
          <w:numId w:val="2"/>
        </w:numPr>
        <w:rPr/>
      </w:pPr>
      <w:r>
        <w:rPr/>
        <w:t>Poinformowany zostaje wychowawca klasy ucznia, dyrektor, psycholog i pedagog.</w:t>
      </w:r>
    </w:p>
    <w:p>
      <w:pPr>
        <w:pStyle w:val="Normal1"/>
        <w:rPr/>
      </w:pPr>
      <w:r>
        <w:rPr/>
        <w:t>Poinformowany dyrektor:</w:t>
      </w:r>
    </w:p>
    <w:p>
      <w:pPr>
        <w:pStyle w:val="Normal1"/>
        <w:numPr>
          <w:ilvl w:val="0"/>
          <w:numId w:val="1"/>
        </w:numPr>
        <w:rPr/>
      </w:pPr>
      <w:r>
        <w:rPr/>
        <w:t>wzywa Policję.</w:t>
      </w:r>
    </w:p>
    <w:p>
      <w:pPr>
        <w:pStyle w:val="Normal1"/>
        <w:rPr/>
      </w:pPr>
      <w:r>
        <w:rPr/>
        <w:t>Do zadań wychowawcy klasy oraz pedagoga szkolnego należy:</w:t>
      </w:r>
    </w:p>
    <w:p>
      <w:pPr>
        <w:pStyle w:val="Normal1"/>
        <w:numPr>
          <w:ilvl w:val="0"/>
          <w:numId w:val="12"/>
        </w:numPr>
        <w:spacing w:before="0" w:after="0"/>
        <w:rPr/>
      </w:pPr>
      <w:r>
        <w:rPr/>
        <w:t>Odizolować ucznia od reszty klasy, stwarzając warunki, w których nie będzie zagrożone jego życie i zdrowie.</w:t>
      </w:r>
    </w:p>
    <w:p>
      <w:pPr>
        <w:pStyle w:val="Normal1"/>
        <w:numPr>
          <w:ilvl w:val="0"/>
          <w:numId w:val="12"/>
        </w:numPr>
        <w:spacing w:before="0" w:after="0"/>
        <w:rPr/>
      </w:pPr>
      <w:r>
        <w:rPr/>
        <w:t>Powiadomić rodziców/opiekunów prawnych ucznia o zdarzeniu z prośbą o pilne przybycie do szkoły*</w:t>
      </w:r>
    </w:p>
    <w:p>
      <w:pPr>
        <w:pStyle w:val="Normal1"/>
        <w:numPr>
          <w:ilvl w:val="0"/>
          <w:numId w:val="12"/>
        </w:numPr>
        <w:spacing w:before="0" w:after="0"/>
        <w:rPr/>
      </w:pPr>
      <w:r>
        <w:rPr/>
        <w:t>Powiadomić pielęgniarkę szkolną, jeśli jest obecna na terenie szkoły. Jeśli pielęgniarki szkolnej nie ma w szkole, wezwać pogotowie.</w:t>
      </w:r>
    </w:p>
    <w:p>
      <w:pPr>
        <w:pStyle w:val="Normal1"/>
        <w:numPr>
          <w:ilvl w:val="0"/>
          <w:numId w:val="12"/>
        </w:numPr>
        <w:rPr/>
      </w:pPr>
      <w:r>
        <w:rPr/>
        <w:t>Rodzice dziecka odbierają je ze szkoły.</w:t>
      </w:r>
    </w:p>
    <w:p>
      <w:pPr>
        <w:pStyle w:val="Normal1"/>
        <w:rPr/>
      </w:pPr>
      <w:r>
        <w:rPr/>
        <w:t>*W przypadku, gdy rodzice odmawiają przybycia do szkoły:</w:t>
      </w:r>
    </w:p>
    <w:p>
      <w:pPr>
        <w:pStyle w:val="Normal1"/>
        <w:numPr>
          <w:ilvl w:val="0"/>
          <w:numId w:val="32"/>
        </w:numPr>
        <w:rPr/>
      </w:pPr>
      <w:r>
        <w:rPr/>
        <w:t>Decyzję o dalszym postępowaniu podejmuje lekarz</w:t>
      </w:r>
    </w:p>
    <w:p>
      <w:pPr>
        <w:pStyle w:val="Normal1"/>
        <w:rPr/>
      </w:pPr>
      <w:r>
        <w:rPr/>
        <w:t>W przypadku przypadku agresywnego, gorszącego lub zagrażającego bezpieczeństwu zachowania odurzonego ucznia:</w:t>
      </w:r>
    </w:p>
    <w:p>
      <w:pPr>
        <w:pStyle w:val="Normal1"/>
        <w:numPr>
          <w:ilvl w:val="0"/>
          <w:numId w:val="9"/>
        </w:numPr>
        <w:spacing w:before="0" w:after="0"/>
        <w:rPr/>
      </w:pPr>
      <w:r>
        <w:rPr/>
        <w:t>Wzywana jest Policja</w:t>
      </w:r>
    </w:p>
    <w:p>
      <w:pPr>
        <w:pStyle w:val="Normal1"/>
        <w:numPr>
          <w:ilvl w:val="0"/>
          <w:numId w:val="9"/>
        </w:numPr>
        <w:rPr/>
      </w:pPr>
      <w:r>
        <w:rPr/>
        <w:t>Policja decyduje o dalszym postępowaniu</w:t>
      </w:r>
    </w:p>
    <w:p>
      <w:pPr>
        <w:pStyle w:val="Normal1"/>
        <w:rPr/>
      </w:pPr>
      <w:r>
        <w:rPr/>
        <w:t>Podczas spotkania wyjaśniającego z rodzicami:</w:t>
      </w:r>
    </w:p>
    <w:p>
      <w:pPr>
        <w:pStyle w:val="Normal1"/>
        <w:numPr>
          <w:ilvl w:val="0"/>
          <w:numId w:val="27"/>
        </w:numPr>
        <w:spacing w:before="0" w:after="0"/>
        <w:rPr/>
      </w:pPr>
      <w:r>
        <w:rPr/>
        <w:t>dyrektor szkoły zobowiązuje rodziców do szczególnego nadzoru nad dzieckiem i proponuje im profesjonalną pomoc w specjalistycznej placówce.</w:t>
      </w:r>
    </w:p>
    <w:p>
      <w:pPr>
        <w:pStyle w:val="Normal1"/>
        <w:numPr>
          <w:ilvl w:val="0"/>
          <w:numId w:val="27"/>
        </w:numPr>
        <w:rPr/>
      </w:pPr>
      <w:r>
        <w:rPr/>
        <w:t>Informuje się o otrzymaniu przez ucznia punktów ujemnych oraz otrzymaniu przez ucznia ocenę naganną, zgodną z regulaminem oceny zachowania</w:t>
      </w:r>
    </w:p>
    <w:p>
      <w:pPr>
        <w:pStyle w:val="Normal1"/>
        <w:rPr/>
      </w:pPr>
      <w:r>
        <w:rPr/>
        <w:t>Podczas spotkania ucznia z pedagogiem:</w:t>
      </w:r>
    </w:p>
    <w:p>
      <w:pPr>
        <w:pStyle w:val="Normal1"/>
        <w:numPr>
          <w:ilvl w:val="0"/>
          <w:numId w:val="15"/>
        </w:numPr>
        <w:rPr/>
      </w:pPr>
      <w:r>
        <w:rPr/>
        <w:t>Pedagog szkolny spisuje z dzieckiem kontrakt o zmianę zachowania.</w:t>
      </w:r>
    </w:p>
    <w:p>
      <w:pPr>
        <w:pStyle w:val="Normal1"/>
        <w:rPr/>
      </w:pPr>
      <w:r>
        <w:rPr/>
        <w:t>W przypadku, gdy jeżeli rodzice odmawiają współpracy lub zachowanie ucznia się powtarza:</w:t>
      </w:r>
    </w:p>
    <w:p>
      <w:pPr>
        <w:pStyle w:val="Normal1"/>
        <w:numPr>
          <w:ilvl w:val="0"/>
          <w:numId w:val="23"/>
        </w:numPr>
        <w:rPr/>
      </w:pPr>
      <w:r>
        <w:rPr/>
        <w:t>Dyrektor powiadamia Sąd Rodzinny</w:t>
      </w:r>
    </w:p>
    <w:p>
      <w:pPr>
        <w:pStyle w:val="Normal1"/>
        <w:rPr/>
      </w:pPr>
      <w:r>
        <w:rPr/>
        <w:t>W przypadku ucznia posiadającego lub rozprowadzającego środki psychoaktywne lub e-papierosy:</w:t>
      </w:r>
    </w:p>
    <w:p>
      <w:pPr>
        <w:pStyle w:val="Normal1"/>
        <w:numPr>
          <w:ilvl w:val="0"/>
          <w:numId w:val="5"/>
        </w:numPr>
        <w:spacing w:before="0" w:after="0"/>
        <w:rPr/>
      </w:pPr>
      <w:r>
        <w:rPr/>
        <w:t>Nauczyciel izoluje ucznia od innych</w:t>
      </w:r>
    </w:p>
    <w:p>
      <w:pPr>
        <w:pStyle w:val="Normal1"/>
        <w:numPr>
          <w:ilvl w:val="0"/>
          <w:numId w:val="5"/>
        </w:numPr>
        <w:spacing w:before="0" w:after="0"/>
        <w:rPr/>
      </w:pPr>
      <w:r>
        <w:rPr/>
        <w:t>Powiadamia wychowawcę, pedagoga i dyrektora</w:t>
      </w:r>
    </w:p>
    <w:p>
      <w:pPr>
        <w:pStyle w:val="Normal1"/>
        <w:numPr>
          <w:ilvl w:val="0"/>
          <w:numId w:val="5"/>
        </w:numPr>
        <w:spacing w:before="0" w:after="0"/>
        <w:rPr/>
      </w:pPr>
      <w:r>
        <w:rPr/>
        <w:t>Dyrektor wzywa policję</w:t>
      </w:r>
    </w:p>
    <w:p>
      <w:pPr>
        <w:pStyle w:val="Normal1"/>
        <w:numPr>
          <w:ilvl w:val="0"/>
          <w:numId w:val="5"/>
        </w:numPr>
        <w:rPr/>
      </w:pPr>
      <w:r>
        <w:rPr/>
        <w:t>Nauczyciel w obecności innej osoby (wychowawca, pedagog, dyrektor) ma prawo żądać, aby uczeń przekazał mu tę substancję, pokazał zawartość torby szkolnej oraz kieszeni (we własnej odzieży), szafki szkolnej, ewentualnie innych przedmiotów, budzących podejrzenie, co do ich związku z poszukiwaną substancją.*</w:t>
      </w:r>
    </w:p>
    <w:p>
      <w:pPr>
        <w:pStyle w:val="Normal1"/>
        <w:rPr/>
      </w:pPr>
      <w:r>
        <w:rPr/>
        <w:t>* Nauczyciel nie ma prawa samodzielnie wykonać czynności przeszukania odzieży ani teczki ucznia – jest to czynność zastrzeżona wyłącznie dla Policji!</w:t>
      </w:r>
    </w:p>
    <w:p>
      <w:pPr>
        <w:pStyle w:val="Normal1"/>
        <w:rPr/>
      </w:pPr>
      <w:r>
        <w:rPr/>
        <w:t>W przypadku znalezienia środków lub odmowy przez ucznia wytrząśnięcia kieszeni, torby:</w:t>
      </w:r>
    </w:p>
    <w:p>
      <w:pPr>
        <w:pStyle w:val="Normal1"/>
        <w:numPr>
          <w:ilvl w:val="0"/>
          <w:numId w:val="13"/>
        </w:numPr>
        <w:spacing w:before="0" w:after="0"/>
        <w:rPr/>
      </w:pPr>
      <w:r>
        <w:rPr/>
        <w:t>wychowawca powiadamia rodziców o zdarzeniu i wzywa ich do szkoły.</w:t>
      </w:r>
    </w:p>
    <w:p>
      <w:pPr>
        <w:pStyle w:val="Normal1"/>
        <w:numPr>
          <w:ilvl w:val="0"/>
          <w:numId w:val="13"/>
        </w:numPr>
        <w:spacing w:before="0" w:after="0"/>
        <w:rPr/>
      </w:pPr>
      <w:r>
        <w:rPr/>
        <w:t>Przybyli do szkoły rodzice nie mogą zabrać dziecka do domu, ponieważ w związku z popełnionym przestępstwem Policja na podstawie art. 37§ 1 Ustawy o postępowaniu w sprawach nieletnich musi zatrzymać nieletniego w celu wykonania czynności procesowych.</w:t>
      </w:r>
    </w:p>
    <w:p>
      <w:pPr>
        <w:pStyle w:val="Normal1"/>
        <w:numPr>
          <w:ilvl w:val="0"/>
          <w:numId w:val="13"/>
        </w:numPr>
        <w:spacing w:before="0" w:after="0"/>
        <w:rPr/>
      </w:pPr>
      <w:r>
        <w:rPr/>
        <w:t>Po przybyciu policji, dalsze decyzje, co do ucznia podejmuje policja. Przesłuchanie ucznia odbywa się w obecności rodzica, pedagoga i dyrektora oraz wychowawcy.</w:t>
      </w:r>
    </w:p>
    <w:p>
      <w:pPr>
        <w:pStyle w:val="Normal1"/>
        <w:numPr>
          <w:ilvl w:val="0"/>
          <w:numId w:val="13"/>
        </w:numPr>
        <w:rPr/>
      </w:pPr>
      <w:r>
        <w:rPr/>
        <w:t>Pedagog sporządza protokół z rozmowy.</w:t>
      </w:r>
    </w:p>
    <w:p>
      <w:pPr>
        <w:pStyle w:val="Normal1"/>
        <w:rPr/>
      </w:pPr>
      <w:r>
        <w:rPr/>
        <w:t>W przypadku zgody ucznia na wytrząśnięcie kieszeni, jeśli nie znaleziono alkoholu, lub środków psychotropowych:</w:t>
      </w:r>
    </w:p>
    <w:p>
      <w:pPr>
        <w:pStyle w:val="Normal1"/>
        <w:numPr>
          <w:ilvl w:val="0"/>
          <w:numId w:val="19"/>
        </w:numPr>
        <w:rPr/>
      </w:pPr>
      <w:r>
        <w:rPr/>
        <w:t>Należy, po przeprowadzeniu z uczniem rozmowy profilaktycznej, informującej go o konsekwencjach posiadania substancji uzależniających, odesłać go do klasy, sporządzić notatkę ze zdarzenia i prowadzić obserwację zachowań ucznia.</w:t>
      </w:r>
    </w:p>
    <w:p>
      <w:pPr>
        <w:pStyle w:val="Normal1"/>
        <w:rPr/>
      </w:pPr>
      <w:r>
        <w:rPr/>
        <w:t>W przypadku podejrzenia posiadania przez ucznia substancji przypominające narkotyki/dopalacze:</w:t>
      </w:r>
    </w:p>
    <w:p>
      <w:pPr>
        <w:pStyle w:val="Normal1"/>
        <w:numPr>
          <w:ilvl w:val="0"/>
          <w:numId w:val="29"/>
        </w:numPr>
        <w:spacing w:before="0" w:after="0"/>
        <w:rPr/>
      </w:pPr>
      <w:r>
        <w:rPr/>
        <w:t>Nauczyciel w obecności innej osoby dorosłej ma prawo zażądać, aby uczeń przekazał mu tę substancję, pokazał zawartość plecaka i kieszeni, szafki na ubrania (nauczyciel nie ma prawa samodzielnie przeszukiwać ucznia).</w:t>
      </w:r>
    </w:p>
    <w:p>
      <w:pPr>
        <w:pStyle w:val="Normal1"/>
        <w:numPr>
          <w:ilvl w:val="0"/>
          <w:numId w:val="29"/>
        </w:numPr>
        <w:spacing w:before="0" w:after="0"/>
        <w:rPr/>
      </w:pPr>
      <w:r>
        <w:rPr/>
        <w:t>Nauczyciel informuje o tym fakcie dyrekcję szkoły lub pedagoga/psychologa.</w:t>
      </w:r>
    </w:p>
    <w:p>
      <w:pPr>
        <w:pStyle w:val="Normal1"/>
        <w:numPr>
          <w:ilvl w:val="0"/>
          <w:numId w:val="29"/>
        </w:numPr>
        <w:spacing w:before="0" w:after="0"/>
        <w:rPr/>
      </w:pPr>
      <w:r>
        <w:rPr/>
        <w:t>Nauczyciel wzywa rodziców do natychmiastowego stawiennictwa.</w:t>
      </w:r>
    </w:p>
    <w:p>
      <w:pPr>
        <w:pStyle w:val="Normal1"/>
        <w:numPr>
          <w:ilvl w:val="0"/>
          <w:numId w:val="29"/>
        </w:numPr>
        <w:spacing w:before="0" w:after="0"/>
        <w:rPr/>
      </w:pPr>
      <w:r>
        <w:rPr/>
        <w:t>W przypadku, gdy uczeń odmawia przekazania substancji i pokazania zawartości plecaka i kieszeni dyrektor szkoły wzywa policję.</w:t>
      </w:r>
    </w:p>
    <w:p>
      <w:pPr>
        <w:pStyle w:val="Normal1"/>
        <w:numPr>
          <w:ilvl w:val="0"/>
          <w:numId w:val="29"/>
        </w:numPr>
        <w:spacing w:before="0" w:after="0"/>
        <w:rPr/>
      </w:pPr>
      <w:r>
        <w:rPr/>
        <w:t>W przypadku znalezienia substancji policja wszczyna postępowanie wyjaśniające wobec ucznia.</w:t>
      </w:r>
    </w:p>
    <w:p>
      <w:pPr>
        <w:pStyle w:val="Normal1"/>
        <w:numPr>
          <w:ilvl w:val="0"/>
          <w:numId w:val="29"/>
        </w:numPr>
        <w:rPr/>
      </w:pPr>
      <w:r>
        <w:rPr/>
        <w:t>Jeżeli uczeń dobrowolnie odda substancję nauczyciel zabezpiecza ją i przekazuje niezwłocznie do policji, która wszczyna postępowanie wyjaśniające.</w:t>
      </w:r>
    </w:p>
    <w:p>
      <w:pPr>
        <w:pStyle w:val="Normal1"/>
        <w:rPr/>
      </w:pPr>
      <w:r>
        <w:rPr/>
        <w:t>W przypadku, gdy pracownik szkoły znajdzie na jej terenie substancję przypominającą narkotyk/dopalacz:</w:t>
      </w:r>
    </w:p>
    <w:p>
      <w:pPr>
        <w:pStyle w:val="Normal1"/>
        <w:numPr>
          <w:ilvl w:val="0"/>
          <w:numId w:val="6"/>
        </w:numPr>
        <w:spacing w:before="0" w:after="0"/>
        <w:rPr/>
      </w:pPr>
      <w:r>
        <w:rPr/>
        <w:t>Nauczyciel, zachowując środki ostrożności, zabezpiecza substancję przed dostępem do niej osób niepowołanych oraz ewentualnym jej zniszczeniem.</w:t>
      </w:r>
    </w:p>
    <w:p>
      <w:pPr>
        <w:pStyle w:val="Normal1"/>
        <w:numPr>
          <w:ilvl w:val="0"/>
          <w:numId w:val="6"/>
        </w:numPr>
        <w:spacing w:before="0" w:after="0"/>
        <w:rPr/>
      </w:pPr>
      <w:r>
        <w:rPr/>
        <w:t>Powiadamia o zaistniałym zdarzeniu dyrektora szkoły, który wzywa Policję.</w:t>
      </w:r>
    </w:p>
    <w:p>
      <w:pPr>
        <w:pStyle w:val="Normal1"/>
        <w:numPr>
          <w:ilvl w:val="0"/>
          <w:numId w:val="6"/>
        </w:numPr>
        <w:spacing w:before="0" w:after="0"/>
        <w:rPr/>
      </w:pPr>
      <w:r>
        <w:rPr/>
        <w:t>Do czasu przyjazdu Policji i próbuje (o ile to jest możliwe w zakresie działań pedagogicznych) ustalić, do kogo znaleziona substancja należy.</w:t>
      </w:r>
    </w:p>
    <w:p>
      <w:pPr>
        <w:pStyle w:val="Normal1"/>
        <w:numPr>
          <w:ilvl w:val="0"/>
          <w:numId w:val="6"/>
        </w:numPr>
        <w:rPr/>
      </w:pPr>
      <w:r>
        <w:rPr/>
        <w:t>Po przyjeździe Policji niezwłocznie przekazuje zabezpieczoną substancję oraz przekazuje informacje dotyczące szczegółów zdarzenia.</w:t>
      </w:r>
    </w:p>
    <w:p>
      <w:pPr>
        <w:pStyle w:val="Nagwek1"/>
        <w:rPr/>
      </w:pPr>
      <w:bookmarkStart w:id="13" w:name="_Toc203427549"/>
      <w:r>
        <w:rPr/>
        <w:t>13. Zagrożenie demoralizacją ucznia</w:t>
      </w:r>
      <w:bookmarkEnd w:id="13"/>
    </w:p>
    <w:p>
      <w:pPr>
        <w:pStyle w:val="Normal1"/>
        <w:rPr>
          <w:i/>
          <w:i/>
        </w:rPr>
      </w:pPr>
      <w:r>
        <w:rPr>
          <w:i/>
        </w:rPr>
        <w:t>Za przejawy zagrażające demoralizacją ze strony ucznia uznaje się wszystkie te czynności, które zostały opisane w dokumencie.</w:t>
      </w:r>
    </w:p>
    <w:p>
      <w:pPr>
        <w:pStyle w:val="Normal1"/>
        <w:rPr/>
      </w:pPr>
      <w:r>
        <w:rPr/>
        <w:t>W przypadku ucznia, u którego zauważa się przejawy demoralizacji społecznej:</w:t>
      </w:r>
    </w:p>
    <w:p>
      <w:pPr>
        <w:pStyle w:val="Normal1"/>
        <w:numPr>
          <w:ilvl w:val="0"/>
          <w:numId w:val="35"/>
        </w:numPr>
        <w:rPr/>
      </w:pPr>
      <w:r>
        <w:rPr/>
        <w:t>Wychowawca klasy we współpracy z pedagogiem szkolnym/psychologiem planuje, wspólnie z rodzicami ucznia, działania mające na celu zmianę jego postawy.</w:t>
      </w:r>
    </w:p>
    <w:p>
      <w:pPr>
        <w:pStyle w:val="Normal1"/>
        <w:numPr>
          <w:ilvl w:val="1"/>
          <w:numId w:val="35"/>
        </w:numPr>
        <w:rPr/>
      </w:pPr>
      <w:r>
        <w:rPr/>
        <w:t>Działania te mogą mieć formę:</w:t>
      </w:r>
    </w:p>
    <w:p>
      <w:pPr>
        <w:pStyle w:val="Normal1"/>
        <w:numPr>
          <w:ilvl w:val="2"/>
          <w:numId w:val="35"/>
        </w:numPr>
        <w:rPr/>
      </w:pPr>
      <w:r>
        <w:rPr/>
        <w:t>indywidualnych rozmów z uczniem,</w:t>
      </w:r>
    </w:p>
    <w:p>
      <w:pPr>
        <w:pStyle w:val="Normal1"/>
        <w:numPr>
          <w:ilvl w:val="2"/>
          <w:numId w:val="35"/>
        </w:numPr>
        <w:rPr/>
      </w:pPr>
      <w:r>
        <w:rPr/>
        <w:t>rozmów z uczniem w obecności rodzica,</w:t>
      </w:r>
    </w:p>
    <w:p>
      <w:pPr>
        <w:pStyle w:val="Normal1"/>
        <w:numPr>
          <w:ilvl w:val="2"/>
          <w:numId w:val="35"/>
        </w:numPr>
        <w:rPr/>
      </w:pPr>
      <w:r>
        <w:rPr/>
        <w:t>podpisania kontraktu przewidującego pożądany typ zachowań ucznia, ofertę pomocy szkolnej, formy pomocy i kontroli ze strony rodziców oraz konsekwencje w razie powtórzenia się zachowań niepożądanych,</w:t>
      </w:r>
    </w:p>
    <w:p>
      <w:pPr>
        <w:pStyle w:val="Normal1"/>
        <w:numPr>
          <w:ilvl w:val="2"/>
          <w:numId w:val="35"/>
        </w:numPr>
        <w:rPr/>
      </w:pPr>
      <w:r>
        <w:rPr/>
        <w:t>zobowiązania się do udziału w zajęciach terapeutycznych – indywidualnych lub grupowych także poza terenem szkoły.</w:t>
      </w:r>
    </w:p>
    <w:p>
      <w:pPr>
        <w:pStyle w:val="Normal1"/>
        <w:numPr>
          <w:ilvl w:val="0"/>
          <w:numId w:val="35"/>
        </w:numPr>
        <w:rPr/>
      </w:pPr>
      <w:r>
        <w:rPr/>
        <w:t>W przypadku braku pożądanych zmian zachowań ucznia, Dyrektor szkoły zwraca się do instytucji wspierających działania wychowawcze szkoły tj.:</w:t>
      </w:r>
    </w:p>
    <w:p>
      <w:pPr>
        <w:pStyle w:val="Normal1"/>
        <w:numPr>
          <w:ilvl w:val="1"/>
          <w:numId w:val="35"/>
        </w:numPr>
        <w:rPr/>
      </w:pPr>
      <w:r>
        <w:rPr/>
        <w:t>Poradni Psychologiczno – Pedagogicznej,</w:t>
      </w:r>
    </w:p>
    <w:p>
      <w:pPr>
        <w:pStyle w:val="Normal1"/>
        <w:numPr>
          <w:ilvl w:val="1"/>
          <w:numId w:val="35"/>
        </w:numPr>
        <w:rPr/>
      </w:pPr>
      <w:r>
        <w:rPr/>
        <w:t>Sądu Rejonowego Wydziału Rodzinnego i Nieletnich,</w:t>
      </w:r>
    </w:p>
    <w:p>
      <w:pPr>
        <w:pStyle w:val="Normal1"/>
        <w:numPr>
          <w:ilvl w:val="1"/>
          <w:numId w:val="35"/>
        </w:numPr>
        <w:rPr/>
      </w:pPr>
      <w:r>
        <w:rPr/>
        <w:t>Policji,</w:t>
      </w:r>
    </w:p>
    <w:p>
      <w:pPr>
        <w:pStyle w:val="Normal1"/>
        <w:numPr>
          <w:ilvl w:val="1"/>
          <w:numId w:val="35"/>
        </w:numPr>
        <w:rPr/>
      </w:pPr>
      <w:r>
        <w:rPr/>
        <w:t>I innych, w zależności do potrzeb.</w:t>
      </w:r>
    </w:p>
    <w:p>
      <w:pPr>
        <w:pStyle w:val="Nagwek1"/>
        <w:numPr>
          <w:ilvl w:val="0"/>
          <w:numId w:val="36"/>
        </w:numPr>
        <w:rPr/>
      </w:pPr>
      <w:bookmarkStart w:id="14" w:name="_Toc203427550"/>
      <w:r>
        <w:rPr/>
        <w:t>Procedura postępowania wychowawcy z uczniem sprawiającym trudności wychowawcze</w:t>
      </w:r>
      <w:bookmarkEnd w:id="14"/>
    </w:p>
    <w:p>
      <w:pPr>
        <w:pStyle w:val="Normal1"/>
        <w:numPr>
          <w:ilvl w:val="0"/>
          <w:numId w:val="37"/>
        </w:numPr>
        <w:rPr/>
      </w:pPr>
      <w:r>
        <w:rPr/>
        <w:t>Wychowawca ma obowiązek przeprowadzenia diagnozy sytuacji szkolnej I rodzinnej uczniów na początku roku szkolnego, w którym obejmuje wychowawstwo klasy.</w:t>
      </w:r>
    </w:p>
    <w:p>
      <w:pPr>
        <w:pStyle w:val="Normal1"/>
        <w:numPr>
          <w:ilvl w:val="0"/>
          <w:numId w:val="37"/>
        </w:numPr>
        <w:rPr/>
      </w:pPr>
      <w:r>
        <w:rPr/>
        <w:t>Wychowawca podejmuje działania wychowawcze zmierzające do eliminacji trudności i rozwiązania problemów szkolnych ucznia.</w:t>
      </w:r>
    </w:p>
    <w:p>
      <w:pPr>
        <w:pStyle w:val="Normal1"/>
        <w:numPr>
          <w:ilvl w:val="0"/>
          <w:numId w:val="37"/>
        </w:numPr>
        <w:rPr/>
      </w:pPr>
      <w:r>
        <w:rPr/>
        <w:t>Wychowawca informuje rodzica o istniejących trudnościach i zapoznaje go ze swoim planem działań, jednocześnie zobowiązuje rodzica do rzetelnej współpracy.</w:t>
      </w:r>
    </w:p>
    <w:p>
      <w:pPr>
        <w:pStyle w:val="Normal1"/>
        <w:numPr>
          <w:ilvl w:val="0"/>
          <w:numId w:val="37"/>
        </w:numPr>
        <w:rPr/>
      </w:pPr>
      <w:r>
        <w:rPr/>
        <w:t>W przypadku utrzymujących się trudności wychowawczych z uczniem, wychowawca, w zależności od potrzeb inicjuje spotkania z pedagogiem lub psychologiem, celem uzyskania pomocy i wsparcia w przezwyciężaniu problemów wychowawczych.</w:t>
      </w:r>
    </w:p>
    <w:p>
      <w:pPr>
        <w:pStyle w:val="Normal1"/>
        <w:numPr>
          <w:ilvl w:val="0"/>
          <w:numId w:val="37"/>
        </w:numPr>
        <w:rPr/>
      </w:pPr>
      <w:r>
        <w:rPr/>
        <w:t>Pedagog/psycholog we współpracy z wychowawcą klasy przeprowadza diagnozę problemów wychowawczych i emocjonalnych ucznia.</w:t>
      </w:r>
    </w:p>
    <w:p>
      <w:pPr>
        <w:pStyle w:val="Normal1"/>
        <w:numPr>
          <w:ilvl w:val="0"/>
          <w:numId w:val="37"/>
        </w:numPr>
        <w:rPr/>
      </w:pPr>
      <w:r>
        <w:rPr/>
        <w:t>Wychowawca zgłasza rodzicowi konieczność przeprowadzenia badań w Poradni Psychologiczno – Pedagogicznej bądź innej placówce specjalistycznej, rzetelnie informując rodzica o znaczeniu wyników ewentualnej diagnozy w pracy nad poprawą funkcjonowania ucznia.</w:t>
      </w:r>
    </w:p>
    <w:p>
      <w:pPr>
        <w:pStyle w:val="Normal1"/>
        <w:numPr>
          <w:ilvl w:val="0"/>
          <w:numId w:val="37"/>
        </w:numPr>
        <w:rPr/>
      </w:pPr>
      <w:r>
        <w:rPr/>
        <w:t>W przypadku braku zgody rodzica na przeprowadzenie badań w poradni, wychowawca postępuje zgodnie z procedurą dotyczącą postępowania z uczniem agresywnym (punkt 6).</w:t>
      </w:r>
    </w:p>
    <w:p>
      <w:pPr>
        <w:pStyle w:val="Normal1"/>
        <w:numPr>
          <w:ilvl w:val="0"/>
          <w:numId w:val="37"/>
        </w:numPr>
        <w:rPr/>
      </w:pPr>
      <w:r>
        <w:rPr/>
        <w:t>Na najbliższym spotkaniu Rady Pedagogicznej wychowawca szczegółowo zapoznaje grono nauczycielskie z zaistniałym problemem, przedstawia dotychczasowe działania oraz stan faktyczny na dany dzień.</w:t>
      </w:r>
    </w:p>
    <w:p>
      <w:pPr>
        <w:pStyle w:val="Nagwek1"/>
        <w:rPr/>
      </w:pPr>
      <w:bookmarkStart w:id="15" w:name="_Toc203427551"/>
      <w:r>
        <w:rPr/>
        <w:t>15. Użycie telefonu, bądź odtwarzacza muzycznego lub innych komunikatorów</w:t>
      </w:r>
      <w:bookmarkEnd w:id="15"/>
    </w:p>
    <w:p>
      <w:pPr>
        <w:pStyle w:val="Normal1"/>
        <w:ind w:firstLine="720"/>
        <w:rPr>
          <w:i/>
          <w:i/>
        </w:rPr>
      </w:pPr>
      <w:r>
        <w:rPr>
          <w:i/>
        </w:rPr>
        <w:t>Uczniowie przynoszą do szkoły telefony komórkowe i inny sprzęt elektroniczny na własną odpowiedzialność i za zgodą rodziców. Szkoła nie ponosi odpowiedzialności za zniszczenie zgubienie lub kradzież sprzętu. Telefon komórkowy lub inny sprzęt elektroniczny nie może być włączony na lekcjach i w czasie trwania zajęć dodatkowych oraz świetlicowych organizowanych przez szkołę.</w:t>
      </w:r>
    </w:p>
    <w:p>
      <w:pPr>
        <w:pStyle w:val="Normal1"/>
        <w:ind w:firstLine="720"/>
        <w:rPr>
          <w:i/>
          <w:i/>
        </w:rPr>
      </w:pPr>
      <w:r>
        <w:rPr>
          <w:i/>
        </w:rPr>
        <w:t>Uczeń jest zobowiązany do wyłączenia telefonu komórkowego w momencie wejścia do budynku szkoły i schowania go do szafki(bądź do plecaka, jeśli uczeń nie posiada szafki). W czasie przerwy uczeń może skorzystać z telefonu komórkowego tylko za zgodą nauczyciela dyżurującego lub wychowawcy wyłącznie w przypadku pilnej potrzeby kontaktu z rodzicem, telefon komórkowy może zostać ponownie włączony przez ucznia, kiedy zakończył zajęcia obowiązkowe bądź dodatkowe i zamierza opuścić teren szkoły. Uczeń ma możliwość skorzystania z telefonu komórkowego lub innego urządzenia elektronicznego jako pomocy dydaktycznej wyłącznie za zgodą nauczyciela.</w:t>
      </w:r>
    </w:p>
    <w:p>
      <w:pPr>
        <w:pStyle w:val="Normal1"/>
        <w:ind w:firstLine="720"/>
        <w:rPr>
          <w:i/>
          <w:i/>
        </w:rPr>
      </w:pPr>
      <w:r>
        <w:rPr>
          <w:i/>
        </w:rPr>
        <w:t>Zabronione jest filmowanie, nagrywanie i fotografowanie na terenie szkoły.</w:t>
      </w:r>
    </w:p>
    <w:p>
      <w:pPr>
        <w:pStyle w:val="Normal1"/>
        <w:numPr>
          <w:ilvl w:val="0"/>
          <w:numId w:val="38"/>
        </w:numPr>
        <w:rPr/>
      </w:pPr>
      <w:r>
        <w:rPr/>
        <w:t>W przypadku naruszenia powyższych ustaleń nauczyciel ma obowiązek odebrania telefonu bądź urządzenia elektronicznego, a następnie zdeponowania zabranego od ucznia urządzenia w sekretariacie.</w:t>
      </w:r>
    </w:p>
    <w:p>
      <w:pPr>
        <w:pStyle w:val="Normal1"/>
        <w:numPr>
          <w:ilvl w:val="0"/>
          <w:numId w:val="38"/>
        </w:numPr>
        <w:rPr/>
      </w:pPr>
      <w:r>
        <w:rPr/>
        <w:t>Zdeponowanie powinno się odbyć w obecności ucznia, po uprzednim wyłączeniu telefonu/urządzenia elektronicznego.</w:t>
      </w:r>
    </w:p>
    <w:p>
      <w:pPr>
        <w:pStyle w:val="Normal1"/>
        <w:numPr>
          <w:ilvl w:val="0"/>
          <w:numId w:val="38"/>
        </w:numPr>
        <w:rPr/>
      </w:pPr>
      <w:r>
        <w:rPr/>
        <w:t>Po odbiór telefonu zgłaszają się rodzice lub prawni opiekunowie ucznia.</w:t>
      </w:r>
    </w:p>
    <w:p>
      <w:pPr>
        <w:pStyle w:val="Normal1"/>
        <w:numPr>
          <w:ilvl w:val="0"/>
          <w:numId w:val="38"/>
        </w:numPr>
        <w:rPr/>
      </w:pPr>
      <w:r>
        <w:rPr/>
        <w:t>Zostają oni zapoznani z sytuacją i pouczeni o konsekwencjach.</w:t>
      </w:r>
    </w:p>
    <w:p>
      <w:pPr>
        <w:pStyle w:val="Normal1"/>
        <w:ind w:left="360" w:hanging="0"/>
        <w:rPr/>
      </w:pPr>
      <w:r>
        <w:rPr/>
        <w:t>W przypadku kiedy uczeń odmawia oddania telefonu lub innego urządzenia:</w:t>
      </w:r>
    </w:p>
    <w:p>
      <w:pPr>
        <w:pStyle w:val="Normal1"/>
        <w:numPr>
          <w:ilvl w:val="0"/>
          <w:numId w:val="38"/>
        </w:numPr>
        <w:rPr/>
      </w:pPr>
      <w:r>
        <w:rPr/>
        <w:t>elektronicznego nauczyciel lub wychowawca informuje o tym fakcie dyrektora szkoły.</w:t>
      </w:r>
    </w:p>
    <w:p>
      <w:pPr>
        <w:pStyle w:val="Normal1"/>
        <w:numPr>
          <w:ilvl w:val="0"/>
          <w:numId w:val="38"/>
        </w:numPr>
        <w:rPr/>
      </w:pPr>
      <w:r>
        <w:rPr/>
        <w:t>Wychowawca lub nauczyciel wpisuje uczniowi adnotację przewidziane w Regulaminie Szkoły i zawiadamia o tym fakcie rodziców lub opiekunów pranych.</w:t>
      </w:r>
    </w:p>
    <w:p>
      <w:pPr>
        <w:pStyle w:val="Normal1"/>
        <w:ind w:left="360" w:hanging="0"/>
        <w:rPr/>
      </w:pPr>
      <w:r>
        <w:rPr/>
        <w:t>Przypadku ujawnienia kolejnego przypadku łamania zasad:</w:t>
      </w:r>
    </w:p>
    <w:p>
      <w:pPr>
        <w:pStyle w:val="Normal1"/>
        <w:numPr>
          <w:ilvl w:val="0"/>
          <w:numId w:val="38"/>
        </w:numPr>
        <w:rPr/>
      </w:pPr>
      <w:r>
        <w:rPr/>
        <w:t>uczeń ma obniżoną ocenę ze sprawowania o jeden stopień.</w:t>
      </w:r>
    </w:p>
    <w:p>
      <w:pPr>
        <w:pStyle w:val="Normal1"/>
        <w:ind w:firstLine="720"/>
        <w:rPr>
          <w:i/>
          <w:i/>
        </w:rPr>
      </w:pPr>
      <w:r>
        <w:rPr>
          <w:i/>
        </w:rPr>
        <w:t>Zakaz korzystania z telefonów komórkowych w czasie lekcji, w celach innych niż dydaktyczne, obowiązuje także nauczycieli.</w:t>
      </w:r>
    </w:p>
    <w:p>
      <w:pPr>
        <w:pStyle w:val="Nagwek1"/>
        <w:rPr/>
      </w:pPr>
      <w:bookmarkStart w:id="16" w:name="_Toc203427552"/>
      <w:r>
        <w:rPr/>
        <w:t>15. Uczennica w ciąży</w:t>
      </w:r>
      <w:bookmarkEnd w:id="16"/>
    </w:p>
    <w:p>
      <w:pPr>
        <w:pStyle w:val="Normal1"/>
        <w:numPr>
          <w:ilvl w:val="0"/>
          <w:numId w:val="39"/>
        </w:numPr>
        <w:ind w:left="720" w:hanging="294"/>
        <w:rPr/>
      </w:pPr>
      <w:r>
        <w:rPr/>
        <w:t>Wobec uczennicy w ciąży zespół w składzie: dyrektor szkoły, wychowawca, nauczyciele przedmiotowi w porozumieniu z rodzicami przygotowują program pomocy niezbędnej do uzyskania sukcesu edukacyjnego. Dostosowanie wymagań, pomoc psychologiczna I materialna.</w:t>
      </w:r>
    </w:p>
    <w:p>
      <w:pPr>
        <w:pStyle w:val="Normal1"/>
        <w:rPr/>
      </w:pPr>
      <w:r>
        <w:rPr/>
        <w:t>Uczennica może korzystać z następujących form pomocy:</w:t>
      </w:r>
    </w:p>
    <w:p>
      <w:pPr>
        <w:pStyle w:val="Normal1"/>
        <w:numPr>
          <w:ilvl w:val="0"/>
          <w:numId w:val="40"/>
        </w:numPr>
        <w:rPr/>
      </w:pPr>
      <w:r>
        <w:rPr/>
        <w:t>Dostosowania wymagań edukacyjnych do możliwości psychofizycznych i sytuacji pozaszkolnej uczennicy;</w:t>
      </w:r>
    </w:p>
    <w:p>
      <w:pPr>
        <w:pStyle w:val="Normal1"/>
        <w:numPr>
          <w:ilvl w:val="0"/>
          <w:numId w:val="40"/>
        </w:numPr>
        <w:rPr/>
      </w:pPr>
      <w:r>
        <w:rPr/>
        <w:t>Indywidualnych konsultacji przedmiotowych;</w:t>
      </w:r>
    </w:p>
    <w:p>
      <w:pPr>
        <w:pStyle w:val="Normal1"/>
        <w:numPr>
          <w:ilvl w:val="0"/>
          <w:numId w:val="40"/>
        </w:numPr>
        <w:rPr/>
      </w:pPr>
      <w:r>
        <w:rPr/>
        <w:t>Dodatkowych egzaminów klasyfikacji bądź poprawkowych w terminie dogodnym dla uczennicy (nie później niż 6 miesięcy od pierwszego ustalonego terminu).</w:t>
      </w:r>
    </w:p>
    <w:p>
      <w:pPr>
        <w:pStyle w:val="Normal1"/>
        <w:numPr>
          <w:ilvl w:val="0"/>
          <w:numId w:val="41"/>
        </w:numPr>
        <w:ind w:left="709" w:hanging="283"/>
        <w:rPr/>
      </w:pPr>
      <w:r>
        <w:rPr/>
        <w:t>Pedagog szkolny/psycholog przygotowuje plan wsparcia psychologicznego uczennicy do wspólnej realizacji z jej rodzicami i nauczycielami przedmiotowymi.</w:t>
      </w:r>
    </w:p>
    <w:p>
      <w:pPr>
        <w:pStyle w:val="Normal1"/>
        <w:rPr/>
      </w:pPr>
      <w:r>
        <w:rPr/>
        <w:t>W razie potrzeby szkoła podejmuje kroki w celu wsparcia materialnego uczennicy, m.in. współpraca z ŚOPS, instytucjami charytatywnymi, sponsorami.</w:t>
      </w:r>
    </w:p>
    <w:p>
      <w:pPr>
        <w:pStyle w:val="Nagwek1"/>
        <w:rPr/>
      </w:pPr>
      <w:bookmarkStart w:id="17" w:name="_Toc203427553"/>
      <w:r>
        <w:rPr/>
        <w:t>16. Obca osoba na terenie szkoły</w:t>
      </w:r>
      <w:bookmarkEnd w:id="17"/>
    </w:p>
    <w:p>
      <w:pPr>
        <w:pStyle w:val="Normal1"/>
        <w:rPr>
          <w:i/>
          <w:i/>
        </w:rPr>
      </w:pPr>
      <w:r>
        <w:rPr>
          <w:i/>
        </w:rPr>
        <w:t>Za osobę obcą uznaje się każdego, kto nie jest aktualnie uczniem bądź pracownikiem szkoły.</w:t>
      </w:r>
    </w:p>
    <w:p>
      <w:pPr>
        <w:pStyle w:val="Normal1"/>
        <w:rPr/>
      </w:pPr>
      <w:r>
        <w:rPr/>
        <w:t>Jeśli osoba obca nie jest znana:</w:t>
      </w:r>
    </w:p>
    <w:p>
      <w:pPr>
        <w:pStyle w:val="Normal1"/>
        <w:numPr>
          <w:ilvl w:val="0"/>
          <w:numId w:val="42"/>
        </w:numPr>
        <w:rPr/>
      </w:pPr>
      <w:r>
        <w:rPr/>
        <w:t>Pracownik szkoły, który ją spostrzeże, ma obowiązek zażądać informacji o celu wejścia na teren szkoły.</w:t>
      </w:r>
    </w:p>
    <w:p>
      <w:pPr>
        <w:pStyle w:val="Normal1"/>
        <w:rPr/>
      </w:pPr>
      <w:r>
        <w:rPr/>
        <w:t>Jeśli osobą jest rodzic, który przyszedł do ucznia:</w:t>
      </w:r>
    </w:p>
    <w:p>
      <w:pPr>
        <w:pStyle w:val="Normal1"/>
        <w:numPr>
          <w:ilvl w:val="0"/>
          <w:numId w:val="43"/>
        </w:numPr>
        <w:rPr/>
      </w:pPr>
      <w:r>
        <w:rPr/>
        <w:t>Należy skierować go do klasy, w której uczeń ma lekcję i zawiadomić nauczyciela prowadzącego lekcję.</w:t>
      </w:r>
    </w:p>
    <w:p>
      <w:pPr>
        <w:pStyle w:val="Normal1"/>
        <w:rPr/>
      </w:pPr>
      <w:r>
        <w:rPr/>
        <w:t>Jeśli obcą osobą nie jest rodzic, należy, po uzyskaniu informacji o celu wizyty:</w:t>
      </w:r>
    </w:p>
    <w:p>
      <w:pPr>
        <w:pStyle w:val="Normal1"/>
        <w:numPr>
          <w:ilvl w:val="0"/>
          <w:numId w:val="44"/>
        </w:numPr>
        <w:rPr/>
      </w:pPr>
      <w:r>
        <w:rPr/>
        <w:t>Skierować go do sekretariatu.</w:t>
      </w:r>
    </w:p>
    <w:p>
      <w:pPr>
        <w:pStyle w:val="Normal1"/>
        <w:rPr>
          <w:i/>
          <w:i/>
        </w:rPr>
      </w:pPr>
      <w:r>
        <w:rPr>
          <w:i/>
        </w:rPr>
        <w:t>Obce osoby, poza rodzicami uczniów, nie mają prawa chodzić po szkole.</w:t>
      </w:r>
    </w:p>
    <w:p>
      <w:pPr>
        <w:pStyle w:val="Normal1"/>
        <w:rPr/>
      </w:pPr>
      <w:r>
        <w:rPr/>
        <w:t>W przypadku, gdy osoba obca odmawia podania celu wizyty, zachowuje się agresywnie bądź stwarza zagrożenie dla osób przebywających w szkole:</w:t>
      </w:r>
    </w:p>
    <w:p>
      <w:pPr>
        <w:pStyle w:val="Normal1"/>
        <w:numPr>
          <w:ilvl w:val="0"/>
          <w:numId w:val="45"/>
        </w:numPr>
        <w:rPr/>
      </w:pPr>
      <w:r>
        <w:rPr/>
        <w:t>Należy podjąć próbę wyprowadzenia jej z terenu szkoły.</w:t>
      </w:r>
    </w:p>
    <w:p>
      <w:pPr>
        <w:pStyle w:val="Normal1"/>
        <w:numPr>
          <w:ilvl w:val="0"/>
          <w:numId w:val="45"/>
        </w:numPr>
        <w:rPr/>
      </w:pPr>
      <w:r>
        <w:rPr/>
        <w:t>Przy odmowie wyjścia wezwać zawiadomić Policję.</w:t>
      </w:r>
    </w:p>
    <w:p>
      <w:pPr>
        <w:pStyle w:val="Normal1"/>
        <w:numPr>
          <w:ilvl w:val="0"/>
          <w:numId w:val="45"/>
        </w:numPr>
        <w:rPr/>
      </w:pPr>
      <w:r>
        <w:rPr/>
        <w:t>O sytuacji niezwłocznie powinna zostać poinformowana dyrekcja szkoły.</w:t>
      </w:r>
    </w:p>
    <w:p>
      <w:pPr>
        <w:pStyle w:val="Nagwek1"/>
        <w:rPr/>
      </w:pPr>
      <w:bookmarkStart w:id="18" w:name="_Toc203427554"/>
      <w:r>
        <w:rPr/>
        <w:t>17. Sprawy sporne i konflikty</w:t>
      </w:r>
      <w:bookmarkEnd w:id="18"/>
    </w:p>
    <w:p>
      <w:pPr>
        <w:pStyle w:val="Normal1"/>
        <w:numPr>
          <w:ilvl w:val="0"/>
          <w:numId w:val="47"/>
        </w:numPr>
        <w:rPr/>
      </w:pPr>
      <w:r>
        <w:rPr/>
        <w:t>Konflikty pomiędzy uczniami na terenie klasy:</w:t>
      </w:r>
    </w:p>
    <w:p>
      <w:pPr>
        <w:pStyle w:val="Normal1"/>
        <w:numPr>
          <w:ilvl w:val="1"/>
          <w:numId w:val="47"/>
        </w:numPr>
        <w:rPr/>
      </w:pPr>
      <w:r>
        <w:rPr/>
        <w:t xml:space="preserve">Rozstrzyga wychowawca klasy. Pomocą służy mu pedagog szkolny lub psycholog oraz nauczyciel wspomagający, jeśli jest przypisany do danej klasy. </w:t>
      </w:r>
    </w:p>
    <w:p>
      <w:pPr>
        <w:pStyle w:val="Normal1"/>
        <w:numPr>
          <w:ilvl w:val="1"/>
          <w:numId w:val="47"/>
        </w:numPr>
        <w:rPr/>
      </w:pPr>
      <w:r>
        <w:rPr/>
        <w:t>W sytuacjach długotrwałego, ostrego konfliktu o udział w spotkaniu wyjaśniającym i zamykającym konflikt proszeni są rodzice uczniów.</w:t>
      </w:r>
    </w:p>
    <w:p>
      <w:pPr>
        <w:pStyle w:val="Normal1"/>
        <w:numPr>
          <w:ilvl w:val="0"/>
          <w:numId w:val="47"/>
        </w:numPr>
        <w:rPr/>
      </w:pPr>
      <w:r>
        <w:rPr/>
        <w:t>Konflikt pomiędzy uczniami różnych klas:</w:t>
      </w:r>
    </w:p>
    <w:p>
      <w:pPr>
        <w:pStyle w:val="Normal1"/>
        <w:numPr>
          <w:ilvl w:val="1"/>
          <w:numId w:val="47"/>
        </w:numPr>
        <w:rPr/>
      </w:pPr>
      <w:r>
        <w:rPr/>
        <w:t xml:space="preserve">Rozstrzyga pedagog szkolny/psycholog we współpracy z wychowawcami klas. </w:t>
      </w:r>
    </w:p>
    <w:p>
      <w:pPr>
        <w:pStyle w:val="Normal1"/>
        <w:numPr>
          <w:ilvl w:val="1"/>
          <w:numId w:val="47"/>
        </w:numPr>
        <w:rPr/>
      </w:pPr>
      <w:r>
        <w:rPr/>
        <w:t>W sytuacjach długotrwałego, ostrego konfliktu o udział w spotkaniu wyjaśniającym i zamykającym konflikt proszeni są rodzice uczniów.</w:t>
      </w:r>
    </w:p>
    <w:p>
      <w:pPr>
        <w:pStyle w:val="Normal1"/>
        <w:numPr>
          <w:ilvl w:val="0"/>
          <w:numId w:val="47"/>
        </w:numPr>
        <w:rPr/>
      </w:pPr>
      <w:r>
        <w:rPr/>
        <w:t>Konflikt pomiędzy uczniem i nauczycielem:</w:t>
      </w:r>
    </w:p>
    <w:p>
      <w:pPr>
        <w:pStyle w:val="Normal1"/>
        <w:numPr>
          <w:ilvl w:val="1"/>
          <w:numId w:val="47"/>
        </w:numPr>
        <w:rPr/>
      </w:pPr>
      <w:r>
        <w:rPr/>
        <w:t>Rozstrzyga dyrektor wspólnie z pedagogiem szkolnym/psychologiem, wychowawcą i rodzicem ucznia.</w:t>
      </w:r>
    </w:p>
    <w:p>
      <w:pPr>
        <w:pStyle w:val="Normal1"/>
        <w:numPr>
          <w:ilvl w:val="0"/>
          <w:numId w:val="47"/>
        </w:numPr>
        <w:rPr/>
      </w:pPr>
      <w:r>
        <w:rPr/>
        <w:t>Konflikt między nauczycielami:</w:t>
      </w:r>
    </w:p>
    <w:p>
      <w:pPr>
        <w:pStyle w:val="Normal1"/>
        <w:numPr>
          <w:ilvl w:val="1"/>
          <w:numId w:val="47"/>
        </w:numPr>
        <w:rPr/>
      </w:pPr>
      <w:r>
        <w:rPr/>
        <w:t>Rozstrzyga dyrektor</w:t>
      </w:r>
    </w:p>
    <w:p>
      <w:pPr>
        <w:pStyle w:val="Normal1"/>
        <w:numPr>
          <w:ilvl w:val="1"/>
          <w:numId w:val="47"/>
        </w:numPr>
        <w:rPr/>
      </w:pPr>
      <w:r>
        <w:rPr/>
        <w:t>W ostateczności Rada Pedagogiczna.</w:t>
      </w:r>
    </w:p>
    <w:p>
      <w:pPr>
        <w:pStyle w:val="Normal1"/>
        <w:numPr>
          <w:ilvl w:val="0"/>
          <w:numId w:val="47"/>
        </w:numPr>
        <w:rPr/>
      </w:pPr>
      <w:r>
        <w:rPr/>
        <w:t>Konflikt między nauczycielem a dyrektorem:</w:t>
      </w:r>
    </w:p>
    <w:p>
      <w:pPr>
        <w:pStyle w:val="Normal1"/>
        <w:numPr>
          <w:ilvl w:val="1"/>
          <w:numId w:val="47"/>
        </w:numPr>
        <w:rPr/>
      </w:pPr>
      <w:r>
        <w:rPr/>
        <w:t>Rozstrzyga Rada Pedagogiczna</w:t>
      </w:r>
    </w:p>
    <w:p>
      <w:pPr>
        <w:pStyle w:val="Normal1"/>
        <w:numPr>
          <w:ilvl w:val="1"/>
          <w:numId w:val="47"/>
        </w:numPr>
        <w:rPr/>
      </w:pPr>
      <w:r>
        <w:rPr/>
        <w:t>W razie konieczności organ nadzorujący szkołę</w:t>
      </w:r>
    </w:p>
    <w:p>
      <w:pPr>
        <w:pStyle w:val="Normal1"/>
        <w:numPr>
          <w:ilvl w:val="0"/>
          <w:numId w:val="47"/>
        </w:numPr>
        <w:rPr/>
      </w:pPr>
      <w:r>
        <w:rPr/>
        <w:t>Konflikt między nauczycielem a rodzicami ucznia:</w:t>
      </w:r>
    </w:p>
    <w:p>
      <w:pPr>
        <w:pStyle w:val="Normal1"/>
        <w:numPr>
          <w:ilvl w:val="1"/>
          <w:numId w:val="47"/>
        </w:numPr>
        <w:rPr/>
      </w:pPr>
      <w:r>
        <w:rPr/>
        <w:t>Rozstrzyga dyrektor,</w:t>
      </w:r>
    </w:p>
    <w:p>
      <w:pPr>
        <w:pStyle w:val="Normal1"/>
        <w:numPr>
          <w:ilvl w:val="1"/>
          <w:numId w:val="47"/>
        </w:numPr>
        <w:rPr/>
      </w:pPr>
      <w:r>
        <w:rPr/>
        <w:t>W razie konieczności Rada Pedagogiczna, przy czym rodzic ma prawo odwołać się do organu nadzorującego szkołę.</w:t>
      </w:r>
    </w:p>
    <w:p>
      <w:pPr>
        <w:pStyle w:val="Normal1"/>
        <w:rPr>
          <w:i/>
          <w:i/>
        </w:rPr>
      </w:pPr>
      <w:r>
        <w:rPr>
          <w:i/>
        </w:rPr>
        <w:t>Spory rozstrzygane są na polubownym posiedzeniu z udziałem stron, którego posiedzenie dotyczy.</w:t>
      </w:r>
    </w:p>
    <w:p>
      <w:pPr>
        <w:pStyle w:val="Normal1"/>
        <w:rPr>
          <w:i/>
          <w:i/>
        </w:rPr>
      </w:pPr>
      <w:r>
        <w:rPr>
          <w:i/>
        </w:rPr>
        <w:t>Termin posiedzenia ustalany jest wspólnie przez zainteresowane strony.</w:t>
      </w:r>
    </w:p>
    <w:p>
      <w:pPr>
        <w:pStyle w:val="Normal1"/>
        <w:rPr>
          <w:i/>
          <w:i/>
        </w:rPr>
      </w:pPr>
      <w:r>
        <w:rPr>
          <w:i/>
        </w:rPr>
        <w:t>Z polubownego posiedzenia sporządzany jest protokół przechowany u dyrektora.</w:t>
      </w:r>
    </w:p>
    <w:p>
      <w:pPr>
        <w:pStyle w:val="Normal1"/>
        <w:rPr>
          <w:i/>
          <w:i/>
        </w:rPr>
      </w:pPr>
      <w:r>
        <w:rPr>
          <w:i/>
        </w:rPr>
        <w:t>Stronom wymienionym we wszystkich wymienionych przypadkach przysługuje odwołanie w terminie 7 dni od daty polubownego posiedzenia odpowiednio:</w:t>
      </w:r>
    </w:p>
    <w:p>
      <w:pPr>
        <w:pStyle w:val="Normal1"/>
        <w:numPr>
          <w:ilvl w:val="0"/>
          <w:numId w:val="46"/>
        </w:numPr>
        <w:rPr>
          <w:i/>
          <w:i/>
        </w:rPr>
      </w:pPr>
      <w:r>
        <w:rPr>
          <w:i/>
        </w:rPr>
        <w:t>Stronom wymienionym w konfliktach wymienionych w pkt. 1, 2, 3, 6 – do dyrektora szkoły</w:t>
      </w:r>
    </w:p>
    <w:p>
      <w:pPr>
        <w:pStyle w:val="Normal1"/>
        <w:numPr>
          <w:ilvl w:val="0"/>
          <w:numId w:val="46"/>
        </w:numPr>
        <w:rPr>
          <w:i/>
          <w:i/>
        </w:rPr>
      </w:pPr>
      <w:r>
        <w:rPr>
          <w:i/>
        </w:rPr>
        <w:t>Stronom wymienionym w punktach 4 i 5 – do organu nadzoru pedagogicznego.</w:t>
      </w:r>
    </w:p>
    <w:p>
      <w:pPr>
        <w:pStyle w:val="Nagwek1"/>
        <w:rPr/>
      </w:pPr>
      <w:bookmarkStart w:id="19" w:name="_Toc203427555"/>
      <w:r>
        <w:rPr/>
        <w:t>18. Postępowanie w przypadku zaistnienia wypadku ucznia w czasie zajęć edukacyjnych</w:t>
      </w:r>
      <w:bookmarkEnd w:id="19"/>
    </w:p>
    <w:p>
      <w:pPr>
        <w:pStyle w:val="Normal1"/>
        <w:rPr>
          <w:i/>
          <w:i/>
        </w:rPr>
      </w:pPr>
      <w:r>
        <w:rPr>
          <w:i/>
        </w:rPr>
        <w:t>W czasie zajęć edukacyjnych pełną odpowiedzialność za życie i zdrowie ucznia ponosi nauczyciel prowadzący zajęcia bez względu na to, czy są one zajęciami planowymi, czy też nauczyciel zastępuje nieobecnego w tym czasie innego prowadzącego dane zajęcia.</w:t>
      </w:r>
    </w:p>
    <w:p>
      <w:pPr>
        <w:pStyle w:val="Normal1"/>
        <w:rPr>
          <w:i/>
          <w:i/>
        </w:rPr>
      </w:pPr>
      <w:r>
        <w:rPr>
          <w:i/>
        </w:rPr>
        <w:t>Przed rozpoczęciem zajęć prowadzący ma obowiązek sprawdzić, czy sprzęt sportowy, urządzenia techniczne, pomoce naukowe oraz inne narzędzia wykorzystywane w czasie zajęć, a także pomieszczenie lekcyjne nie stwarzają zagrożenia bezpieczeństwa dla ucznia. Jeżeli stan techniczny budzi zastrzeżenia, nauczyciel lub inna osoba prowadząca zajęcia nie ma prawa z nich korzystać w pracy z uczniem.</w:t>
      </w:r>
    </w:p>
    <w:p>
      <w:pPr>
        <w:pStyle w:val="Normal1"/>
        <w:rPr/>
      </w:pPr>
      <w:r>
        <w:rPr/>
        <w:t>O zaistniałym zagrożeniu prowadzący natychmiast powiadamia dyrektora szkoły.</w:t>
      </w:r>
    </w:p>
    <w:p>
      <w:pPr>
        <w:pStyle w:val="Normal1"/>
        <w:rPr/>
      </w:pPr>
      <w:r>
        <w:rPr/>
        <w:t>Postępowanie w sytuacji zaistnienia wypadku lekkiego, niewymagającego interwencji lekarza (powierzchowne zranienia, otarcia naskórka, stłuczenia itp.):</w:t>
      </w:r>
    </w:p>
    <w:p>
      <w:pPr>
        <w:pStyle w:val="Normal1"/>
        <w:numPr>
          <w:ilvl w:val="0"/>
          <w:numId w:val="48"/>
        </w:numPr>
        <w:rPr>
          <w:i/>
          <w:i/>
        </w:rPr>
      </w:pPr>
      <w:r>
        <w:rPr/>
        <w:t>Po stwierdzeniu zdarzenia należy ucznia odprowadzić do gabinetu pielęgniarki szkolnej celem udzielenia pierwszej pomocy. Ucznia, który uległ wypadkowi charakterze lekkim odprowadzić może inny uczeń lub pracownik obsługi szkolnej.</w:t>
      </w:r>
    </w:p>
    <w:p>
      <w:pPr>
        <w:pStyle w:val="Normal1"/>
        <w:numPr>
          <w:ilvl w:val="0"/>
          <w:numId w:val="48"/>
        </w:numPr>
        <w:rPr>
          <w:i/>
          <w:i/>
        </w:rPr>
      </w:pPr>
      <w:r>
        <w:rPr/>
        <w:t>W razie nieobecności pielęgniarki ucznia należy odprowadzić do sekretariatu szkolnego, gdzie pomocy udziela osoba mająca przeszkolenie w tym zakresie.</w:t>
      </w:r>
    </w:p>
    <w:p>
      <w:pPr>
        <w:pStyle w:val="Normal1"/>
        <w:numPr>
          <w:ilvl w:val="0"/>
          <w:numId w:val="48"/>
        </w:numPr>
        <w:rPr>
          <w:i/>
          <w:i/>
        </w:rPr>
      </w:pPr>
      <w:r>
        <w:rPr/>
        <w:t>O zdarzeniu i jego przyczynach nauczyciel informuje dyrektora szkoły lub jego zastępcę.</w:t>
      </w:r>
    </w:p>
    <w:p>
      <w:pPr>
        <w:pStyle w:val="Normal1"/>
        <w:numPr>
          <w:ilvl w:val="0"/>
          <w:numId w:val="48"/>
        </w:numPr>
        <w:rPr>
          <w:i/>
          <w:i/>
        </w:rPr>
      </w:pPr>
      <w:r>
        <w:rPr/>
        <w:t>Jeżeli przyczyną zdarzenia była wadliwość lub niesprawność użytych narzędzi nauczyciel natychmiast wycofuje je z użytkowania.</w:t>
      </w:r>
    </w:p>
    <w:p>
      <w:pPr>
        <w:pStyle w:val="Normal1"/>
        <w:numPr>
          <w:ilvl w:val="0"/>
          <w:numId w:val="48"/>
        </w:numPr>
        <w:rPr>
          <w:i/>
          <w:i/>
        </w:rPr>
      </w:pPr>
      <w:r>
        <w:rPr/>
        <w:t>Osoba udzielająca pierwszej pomocy ma obowiązek upewnić się, czy uczeń nie jest chory na hemofilię lub cukrzycę bądź inną chorobę mogącą w połączeniu z urazem stanowić niebezpieczeństwo dla zdrowia lub życia.</w:t>
      </w:r>
    </w:p>
    <w:p>
      <w:pPr>
        <w:pStyle w:val="Normal1"/>
        <w:numPr>
          <w:ilvl w:val="0"/>
          <w:numId w:val="48"/>
        </w:numPr>
        <w:rPr>
          <w:i/>
          <w:i/>
        </w:rPr>
      </w:pPr>
      <w:r>
        <w:rPr/>
        <w:t>Zdarzenia powyższe nie wymagają wpisu do rejestru wypadków oraz spisania protokołu powypadkowego.</w:t>
      </w:r>
    </w:p>
    <w:p>
      <w:pPr>
        <w:pStyle w:val="Normal1"/>
        <w:rPr/>
      </w:pPr>
      <w:r>
        <w:rPr/>
        <w:t>Postępowanie w sytuacji zaistnienia wypadku wymagającego interwencji lekarza:</w:t>
      </w:r>
    </w:p>
    <w:p>
      <w:pPr>
        <w:pStyle w:val="Normal1"/>
        <w:numPr>
          <w:ilvl w:val="0"/>
          <w:numId w:val="49"/>
        </w:numPr>
        <w:rPr>
          <w:i/>
          <w:i/>
        </w:rPr>
      </w:pPr>
      <w:r>
        <w:rPr/>
        <w:t>Po stwierdzeniu, że wypadek, któremu uległ uczeń wymaga specjalistycznej pomocy należy doprowadzić go do gabinetu pielęgniarki szkolnej lub wezwać higienistkę na miejsca zdarzenia.</w:t>
      </w:r>
    </w:p>
    <w:p>
      <w:pPr>
        <w:pStyle w:val="Normal1"/>
        <w:numPr>
          <w:ilvl w:val="0"/>
          <w:numId w:val="49"/>
        </w:numPr>
        <w:rPr>
          <w:i/>
          <w:i/>
        </w:rPr>
      </w:pPr>
      <w:r>
        <w:rPr/>
        <w:t>W razie nieobecności pielęgniarki szkolnej należy natychmiast wezwać pogotowie ratunkowe oraz powiadomić o zdarzeniu dyrektora szkoły.</w:t>
      </w:r>
    </w:p>
    <w:p>
      <w:pPr>
        <w:pStyle w:val="Normal1"/>
        <w:numPr>
          <w:ilvl w:val="0"/>
          <w:numId w:val="49"/>
        </w:numPr>
        <w:rPr>
          <w:i/>
          <w:i/>
        </w:rPr>
      </w:pPr>
      <w:r>
        <w:rPr/>
        <w:t>Do czasu przybycia pielęgniarki lub pogotowia ratunkowego osoby przeszkolone w udzielaniu pomocy przedmedycznej podejmują natychmiast niezbędne czynności ratujące zdrowie i życie ucznia.</w:t>
      </w:r>
    </w:p>
    <w:p>
      <w:pPr>
        <w:pStyle w:val="Normal1"/>
        <w:numPr>
          <w:ilvl w:val="0"/>
          <w:numId w:val="49"/>
        </w:numPr>
        <w:rPr>
          <w:i/>
          <w:i/>
        </w:rPr>
      </w:pPr>
      <w:r>
        <w:rPr/>
        <w:t>Dyrektor szkoły powiadamia o wypadku organ prowadzący, rodziców (opiekunów prawnych) ucznia oraz inspektora bhp.</w:t>
      </w:r>
    </w:p>
    <w:p>
      <w:pPr>
        <w:pStyle w:val="Normal1"/>
        <w:numPr>
          <w:ilvl w:val="0"/>
          <w:numId w:val="49"/>
        </w:numPr>
        <w:rPr>
          <w:i/>
          <w:i/>
        </w:rPr>
      </w:pPr>
      <w:r>
        <w:rPr/>
        <w:t>Celem ustalenia okoliczności wypadku dyrektor szkoły powołuje komisję badającą przyczyny jego powstania. Z prac komisji spisywany jest protokół, który musi zawierać wnioski, mające zapobiec powstaniu podobnych zdarzeń.</w:t>
      </w:r>
    </w:p>
    <w:p>
      <w:pPr>
        <w:pStyle w:val="Normal1"/>
        <w:numPr>
          <w:ilvl w:val="0"/>
          <w:numId w:val="49"/>
        </w:numPr>
        <w:rPr>
          <w:i/>
          <w:i/>
        </w:rPr>
      </w:pPr>
      <w:r>
        <w:rPr/>
        <w:t>Wypadek jest wpisywany do rejestru, a wnioski komisji są omawiane na posiedzeniu rady pedagogicznej.</w:t>
      </w:r>
    </w:p>
    <w:p>
      <w:pPr>
        <w:pStyle w:val="Normal1"/>
        <w:rPr/>
      </w:pPr>
      <w:r>
        <w:rPr/>
        <w:t>Postępowanie w sytuacji zaistnienia wypadku powodującego ciężkie uszkodzenie ciała lub ze skutkiem śmiertelnym:</w:t>
      </w:r>
    </w:p>
    <w:p>
      <w:pPr>
        <w:pStyle w:val="Normal1"/>
        <w:numPr>
          <w:ilvl w:val="0"/>
          <w:numId w:val="50"/>
        </w:numPr>
        <w:rPr>
          <w:i/>
          <w:i/>
        </w:rPr>
      </w:pPr>
      <w:r>
        <w:rPr/>
        <w:t>W sytuacji, kiedy nastąpiło ciężkie uszkodzenie ciała należy natychmiast wezwać pogotowie ratunkowe, a do czasu jego przybycia osoby przeszkolone w udzielaniu pomocy przedmedycznej podejmują natychmiast niezbędne czynności ratujące zdrowie i życie ucznia.</w:t>
      </w:r>
    </w:p>
    <w:p>
      <w:pPr>
        <w:pStyle w:val="Normal1"/>
        <w:numPr>
          <w:ilvl w:val="0"/>
          <w:numId w:val="50"/>
        </w:numPr>
        <w:rPr>
          <w:i/>
          <w:i/>
        </w:rPr>
      </w:pPr>
      <w:r>
        <w:rPr/>
        <w:t>Jeżeli w wyniku wypadku nastąpił zgon osoby poszkodowanej nauczyciel prowadzący zajęcia edukacyjne zabezpiecza miejsce zdarzenia i natychmiast wzywa na jego miejsce dyrektora szkoły.</w:t>
      </w:r>
    </w:p>
    <w:p>
      <w:pPr>
        <w:pStyle w:val="Normal1"/>
        <w:numPr>
          <w:ilvl w:val="0"/>
          <w:numId w:val="50"/>
        </w:numPr>
        <w:rPr>
          <w:i/>
          <w:i/>
        </w:rPr>
      </w:pPr>
      <w:r>
        <w:rPr/>
        <w:t>Dyrektor szkoły informuje o zdarzeniu policję, Państwową Inspekcję Pracy, rodziców (opiekunów prawnych), organ nadzoru pedagogicznego oraz organ prowadzący.</w:t>
      </w:r>
    </w:p>
    <w:p>
      <w:pPr>
        <w:pStyle w:val="Normal1"/>
        <w:numPr>
          <w:ilvl w:val="0"/>
          <w:numId w:val="50"/>
        </w:numPr>
        <w:rPr>
          <w:i/>
          <w:i/>
        </w:rPr>
      </w:pPr>
      <w:r>
        <w:rPr/>
        <w:t>Do czasu przybycia policji teren wypadku pozostaje zabezpieczony tak, by było możliwe pełne ustalenie okoliczności i przyczyn zdarzenia.</w:t>
      </w:r>
    </w:p>
    <w:p>
      <w:pPr>
        <w:pStyle w:val="Normal1"/>
        <w:numPr>
          <w:ilvl w:val="0"/>
          <w:numId w:val="50"/>
        </w:numPr>
        <w:rPr>
          <w:i/>
          <w:i/>
        </w:rPr>
      </w:pPr>
      <w:r>
        <w:rPr/>
        <w:t>Celem ustalenia okoliczności wypadku dyrektor szkoły powołuje komisję badającą przyczyny jego powstania. Z prac komisji spisywany jest protokół, który musi zawierać wnioski mające zapobiec powstaniu podobnych zdarzeń.</w:t>
      </w:r>
    </w:p>
    <w:p>
      <w:pPr>
        <w:pStyle w:val="Normal1"/>
        <w:numPr>
          <w:ilvl w:val="0"/>
          <w:numId w:val="50"/>
        </w:numPr>
        <w:rPr>
          <w:i/>
          <w:i/>
        </w:rPr>
      </w:pPr>
      <w:r>
        <w:rPr/>
        <w:t>Wypadek jest wpisywany do rejestru, a wnioski komisji są omawiane na posiedzeniu rady pedagogicznej.</w:t>
      </w:r>
    </w:p>
    <w:p>
      <w:pPr>
        <w:pStyle w:val="Normal1"/>
        <w:rPr/>
      </w:pPr>
      <w:r>
        <w:rPr/>
        <w:t>Zawiadamianie o wypadku:</w:t>
      </w:r>
    </w:p>
    <w:p>
      <w:pPr>
        <w:pStyle w:val="Normal1"/>
        <w:numPr>
          <w:ilvl w:val="0"/>
          <w:numId w:val="51"/>
        </w:numPr>
        <w:rPr>
          <w:i/>
          <w:i/>
        </w:rPr>
      </w:pPr>
      <w:r>
        <w:rPr/>
        <w:t>Szkoła, czyli dyrektor, niezwłocznie o każdym wypadku zawiadamia:</w:t>
      </w:r>
    </w:p>
    <w:p>
      <w:pPr>
        <w:pStyle w:val="Normal1"/>
        <w:numPr>
          <w:ilvl w:val="1"/>
          <w:numId w:val="51"/>
        </w:numPr>
        <w:rPr>
          <w:i/>
          <w:i/>
        </w:rPr>
      </w:pPr>
      <w:r>
        <w:rPr/>
        <w:t>rodziców (prawnych opiekunów) poszkodowanego;</w:t>
      </w:r>
    </w:p>
    <w:p>
      <w:pPr>
        <w:pStyle w:val="Normal1"/>
        <w:numPr>
          <w:ilvl w:val="1"/>
          <w:numId w:val="51"/>
        </w:numPr>
        <w:rPr>
          <w:i/>
          <w:i/>
        </w:rPr>
      </w:pPr>
      <w:r>
        <w:rPr/>
        <w:t>organ prowadzący szkołę;</w:t>
      </w:r>
    </w:p>
    <w:p>
      <w:pPr>
        <w:pStyle w:val="Normal1"/>
        <w:numPr>
          <w:ilvl w:val="1"/>
          <w:numId w:val="51"/>
        </w:numPr>
        <w:rPr>
          <w:i/>
          <w:i/>
        </w:rPr>
      </w:pPr>
      <w:r>
        <w:rPr/>
        <w:t>o wypadku śmiertelnym, ciężkim i zbiorowym - prokuratora i kuratora oświaty;</w:t>
      </w:r>
    </w:p>
    <w:p>
      <w:pPr>
        <w:pStyle w:val="Normal1"/>
        <w:numPr>
          <w:ilvl w:val="1"/>
          <w:numId w:val="51"/>
        </w:numPr>
        <w:rPr>
          <w:i/>
          <w:i/>
        </w:rPr>
      </w:pPr>
      <w:r>
        <w:rPr/>
        <w:t>o wypadku, do którego doszło w wyniku zatrucia - inspektora sanitarnego;</w:t>
      </w:r>
    </w:p>
    <w:p>
      <w:pPr>
        <w:pStyle w:val="Normal1"/>
        <w:numPr>
          <w:ilvl w:val="1"/>
          <w:numId w:val="51"/>
        </w:numPr>
        <w:rPr>
          <w:i/>
          <w:i/>
        </w:rPr>
      </w:pPr>
      <w:r>
        <w:rPr/>
        <w:t>o wypadku, w którym uraz spowodowany jest agresywnym działaniem osoby trzeciej – policję.</w:t>
      </w:r>
    </w:p>
    <w:p>
      <w:pPr>
        <w:pStyle w:val="Nagwek1"/>
        <w:rPr/>
      </w:pPr>
      <w:bookmarkStart w:id="20" w:name="_Toc203427556"/>
      <w:r>
        <w:rPr/>
        <w:t>19. Próba samobójcza</w:t>
      </w:r>
      <w:bookmarkEnd w:id="20"/>
    </w:p>
    <w:p>
      <w:pPr>
        <w:pStyle w:val="Normal1"/>
        <w:rPr/>
      </w:pPr>
      <w:r>
        <w:rPr/>
        <w:t>Nauczyciel, który otrzymał informację o próbie samobójczej ucznia w szkole:</w:t>
      </w:r>
    </w:p>
    <w:p>
      <w:pPr>
        <w:pStyle w:val="Normal1"/>
        <w:numPr>
          <w:ilvl w:val="0"/>
          <w:numId w:val="52"/>
        </w:numPr>
        <w:rPr/>
      </w:pPr>
      <w:r>
        <w:rPr/>
        <w:t>ustala rodzaj zdarzenia,</w:t>
      </w:r>
    </w:p>
    <w:p>
      <w:pPr>
        <w:pStyle w:val="Normal1"/>
        <w:numPr>
          <w:ilvl w:val="0"/>
          <w:numId w:val="52"/>
        </w:numPr>
        <w:rPr/>
      </w:pPr>
      <w:r>
        <w:rPr/>
        <w:t>usuwa wszystko, co może spowodować realizację zamiaru samobójczego,</w:t>
      </w:r>
    </w:p>
    <w:p>
      <w:pPr>
        <w:pStyle w:val="Normal1"/>
        <w:numPr>
          <w:ilvl w:val="0"/>
          <w:numId w:val="52"/>
        </w:numPr>
        <w:rPr/>
      </w:pPr>
      <w:r>
        <w:rPr/>
        <w:t>nie pozostawia ucznia samego,</w:t>
      </w:r>
    </w:p>
    <w:p>
      <w:pPr>
        <w:pStyle w:val="Normal1"/>
        <w:numPr>
          <w:ilvl w:val="0"/>
          <w:numId w:val="52"/>
        </w:numPr>
        <w:rPr/>
      </w:pPr>
      <w:r>
        <w:rPr/>
        <w:t>wzywa pielęgniarkę szkolną/higienistkę osobę odpowiedzialną za udzielanie pierwszej pomocy / osoby przeszkolone w udzielaniu pierwszej pomocy,</w:t>
      </w:r>
    </w:p>
    <w:p>
      <w:pPr>
        <w:pStyle w:val="Normal1"/>
        <w:numPr>
          <w:ilvl w:val="0"/>
          <w:numId w:val="52"/>
        </w:numPr>
        <w:rPr/>
      </w:pPr>
      <w:r>
        <w:rPr/>
        <w:t>wzywa wychowawcę, dyrektora szkoły, pedagoga i psychologa,</w:t>
      </w:r>
    </w:p>
    <w:p>
      <w:pPr>
        <w:pStyle w:val="Normal1"/>
        <w:numPr>
          <w:ilvl w:val="0"/>
          <w:numId w:val="52"/>
        </w:numPr>
        <w:rPr/>
      </w:pPr>
      <w:r>
        <w:rPr/>
        <w:t>jeżeli jest to możliwe, przeprowadza ucznia w bezpieczne miejsce.</w:t>
      </w:r>
    </w:p>
    <w:p>
      <w:pPr>
        <w:pStyle w:val="Normal1"/>
        <w:numPr>
          <w:ilvl w:val="0"/>
          <w:numId w:val="52"/>
        </w:numPr>
        <w:rPr/>
      </w:pPr>
      <w:r>
        <w:rPr/>
        <w:t>Pielęgniarka szkolna, bądź osoba udzielająca pierwszej pomocy wzywa pogotowie ratunkowe.</w:t>
      </w:r>
    </w:p>
    <w:p>
      <w:pPr>
        <w:pStyle w:val="Normal1"/>
        <w:numPr>
          <w:ilvl w:val="0"/>
          <w:numId w:val="52"/>
        </w:numPr>
        <w:rPr/>
      </w:pPr>
      <w:r>
        <w:rPr/>
        <w:t>Wychowawca, pedagog, albo psycholog powiadamia rodziców ucznia.</w:t>
      </w:r>
    </w:p>
    <w:p>
      <w:pPr>
        <w:pStyle w:val="Normal1"/>
        <w:numPr>
          <w:ilvl w:val="0"/>
          <w:numId w:val="52"/>
        </w:numPr>
        <w:rPr/>
      </w:pPr>
      <w:r>
        <w:rPr/>
        <w:t>Dyrektor szkoły wzywa straż pożarną, policję (w zależności od potrzeb) oraz powiadamia kuratorium oświaty.</w:t>
      </w:r>
    </w:p>
    <w:p>
      <w:pPr>
        <w:pStyle w:val="Normal1"/>
        <w:numPr>
          <w:ilvl w:val="0"/>
          <w:numId w:val="52"/>
        </w:numPr>
        <w:rPr/>
      </w:pPr>
      <w:r>
        <w:rPr/>
        <w:t>Rodzice są zobowiązani do kontaktu z zespołem interwencyjnym w celu wyjaśnienia okoliczności zdarzenia.</w:t>
      </w:r>
    </w:p>
    <w:p>
      <w:pPr>
        <w:pStyle w:val="Normal1"/>
        <w:numPr>
          <w:ilvl w:val="0"/>
          <w:numId w:val="52"/>
        </w:numPr>
        <w:rPr/>
      </w:pPr>
      <w:r>
        <w:rPr/>
        <w:t>Po powrocie ucznia do szkoły psycholog proponuje uczniowi specjalistyczną pomoc.</w:t>
      </w:r>
    </w:p>
    <w:p>
      <w:pPr>
        <w:pStyle w:val="Nagwek1"/>
        <w:rPr/>
      </w:pPr>
      <w:bookmarkStart w:id="21" w:name="_Toc203427557"/>
      <w:r>
        <w:rPr/>
        <w:t>20. Groźba samobójcza</w:t>
      </w:r>
      <w:bookmarkEnd w:id="21"/>
    </w:p>
    <w:p>
      <w:pPr>
        <w:pStyle w:val="Normal1"/>
        <w:rPr/>
      </w:pPr>
      <w:r>
        <w:rPr/>
        <w:t>Jeżeli uczeń grozi odebraniem sobie życia:</w:t>
      </w:r>
    </w:p>
    <w:p>
      <w:pPr>
        <w:pStyle w:val="Normal1"/>
        <w:numPr>
          <w:ilvl w:val="0"/>
          <w:numId w:val="53"/>
        </w:numPr>
        <w:rPr/>
      </w:pPr>
      <w:r>
        <w:rPr/>
        <w:t>Staramy się uspokoić ucznia, rozmawiamy z nim o przyczynie reakcji.</w:t>
      </w:r>
    </w:p>
    <w:p>
      <w:pPr>
        <w:pStyle w:val="Normal1"/>
        <w:numPr>
          <w:ilvl w:val="0"/>
          <w:numId w:val="53"/>
        </w:numPr>
        <w:rPr/>
      </w:pPr>
      <w:r>
        <w:rPr/>
        <w:t>Jeżeli uczeń zachowuje się agresywnie – niezwłocznie zawiadamiamy o zaistniałej sytuacji dyrekcję lub pedagoga szkolnego/psychologa (np. przez zaufanego ucznia), staramy się zapewnić bezpieczeństwo klasie odizolowując zdesperowanego wychowanka.</w:t>
      </w:r>
    </w:p>
    <w:p>
      <w:pPr>
        <w:pStyle w:val="Normal1"/>
        <w:numPr>
          <w:ilvl w:val="0"/>
          <w:numId w:val="53"/>
        </w:numPr>
        <w:rPr/>
      </w:pPr>
      <w:r>
        <w:rPr/>
        <w:t>Zaprowadzamy ucznia do pedagoga szkolnego/psychologa i informujemy o zajściu wychowawcę.</w:t>
      </w:r>
    </w:p>
    <w:p>
      <w:pPr>
        <w:pStyle w:val="Normal1"/>
        <w:numPr>
          <w:ilvl w:val="0"/>
          <w:numId w:val="53"/>
        </w:numPr>
        <w:rPr/>
      </w:pPr>
      <w:r>
        <w:rPr/>
        <w:t>Nauczyciel, który jako pierwszy był świadkiem zdarzenia wzywa rodziców/prawnych opiekunów.</w:t>
      </w:r>
    </w:p>
    <w:p>
      <w:pPr>
        <w:pStyle w:val="Normal1"/>
        <w:numPr>
          <w:ilvl w:val="0"/>
          <w:numId w:val="53"/>
        </w:numPr>
        <w:rPr/>
      </w:pPr>
      <w:r>
        <w:rPr/>
        <w:t>Nauczyciel pozostaje z uczniem do czasu przybycia rodziców.</w:t>
      </w:r>
    </w:p>
    <w:p>
      <w:pPr>
        <w:pStyle w:val="Normal1"/>
        <w:numPr>
          <w:ilvl w:val="0"/>
          <w:numId w:val="53"/>
        </w:numPr>
        <w:rPr/>
      </w:pPr>
      <w:r>
        <w:rPr/>
        <w:t xml:space="preserve">Rodzicom ucznia oraz uczniowi przekazujemy listę instytucji pomocowych I zobowiązujemy rodziców/prawnych opiekunów do niezwłocznej konsultacji. </w:t>
      </w:r>
    </w:p>
    <w:p>
      <w:pPr>
        <w:pStyle w:val="Normal1"/>
        <w:numPr>
          <w:ilvl w:val="0"/>
          <w:numId w:val="53"/>
        </w:numPr>
        <w:rPr/>
      </w:pPr>
      <w:r>
        <w:rPr/>
        <w:t>Spisujemy notatkę.</w:t>
      </w:r>
    </w:p>
    <w:p>
      <w:pPr>
        <w:pStyle w:val="Normal1"/>
        <w:rPr/>
      </w:pPr>
      <w:r>
        <w:rPr/>
        <w:t>Jeżeli od osób trzecich dowiadujemy się iż uczeń grozi odebraniem sobie życia – powiadamiamy o tym pedagoga szkolnego/psychologa i wychowawcę klasy:</w:t>
      </w:r>
    </w:p>
    <w:p>
      <w:pPr>
        <w:pStyle w:val="Normal1"/>
        <w:numPr>
          <w:ilvl w:val="0"/>
          <w:numId w:val="54"/>
        </w:numPr>
        <w:rPr/>
      </w:pPr>
      <w:r>
        <w:rPr/>
        <w:t>Wychowawca, pedagog/psycholog informują o tym rodzica.</w:t>
      </w:r>
    </w:p>
    <w:p>
      <w:pPr>
        <w:pStyle w:val="Normal1"/>
        <w:numPr>
          <w:ilvl w:val="0"/>
          <w:numId w:val="54"/>
        </w:numPr>
        <w:rPr/>
      </w:pPr>
      <w:r>
        <w:rPr/>
        <w:t xml:space="preserve">Jeżeli uczeń jest w szkole, nauczyciel próbuje w rozmowie z uczniem rozpoznać jego stan psychofizyczny. </w:t>
      </w:r>
    </w:p>
    <w:p>
      <w:pPr>
        <w:pStyle w:val="Normal1"/>
        <w:numPr>
          <w:ilvl w:val="0"/>
          <w:numId w:val="54"/>
        </w:numPr>
        <w:rPr/>
      </w:pPr>
      <w:r>
        <w:rPr/>
        <w:t>Nauczyciel/pedagog/psycholog przekazuje rodzicom/prawnym opiekunom listę instytucji pomocowych i zobowiązujemy do niezwłocznej konsultacji.</w:t>
      </w:r>
    </w:p>
    <w:p>
      <w:pPr>
        <w:pStyle w:val="Normal1"/>
        <w:numPr>
          <w:ilvl w:val="0"/>
          <w:numId w:val="54"/>
        </w:numPr>
        <w:rPr/>
      </w:pPr>
      <w:r>
        <w:rPr/>
        <w:t>Każdy nauczyciel biorący udział w zdarzeniu sporządza stosowną notatkę.</w:t>
      </w:r>
    </w:p>
    <w:p>
      <w:pPr>
        <w:pStyle w:val="Normal1"/>
        <w:numPr>
          <w:ilvl w:val="0"/>
          <w:numId w:val="54"/>
        </w:numPr>
        <w:rPr/>
      </w:pPr>
      <w:r>
        <w:rPr/>
        <w:t>Wychowawca monitoruje funkcjonowanie ucznia w szkole i pozostaje we współpracy z rodzicamii psychologiem szkolnym.</w:t>
      </w:r>
    </w:p>
    <w:p>
      <w:pPr>
        <w:pStyle w:val="Normal1"/>
        <w:rPr>
          <w:i/>
          <w:i/>
        </w:rPr>
      </w:pPr>
      <w:r>
        <w:rPr>
          <w:i/>
        </w:rPr>
        <w:t>Należy w trakcie rozmowy obserwować ucznia.</w:t>
      </w:r>
    </w:p>
    <w:p>
      <w:pPr>
        <w:pStyle w:val="Normal1"/>
        <w:rPr>
          <w:i/>
          <w:i/>
        </w:rPr>
      </w:pPr>
      <w:r>
        <w:rPr>
          <w:i/>
        </w:rPr>
        <w:t>Nie należy negować wypowiedzi ucznia</w:t>
      </w:r>
    </w:p>
    <w:p>
      <w:pPr>
        <w:pStyle w:val="Nagwek1"/>
        <w:rPr/>
      </w:pPr>
      <w:bookmarkStart w:id="22" w:name="_Toc203427558"/>
      <w:r>
        <w:rPr/>
        <w:t>21. Poinformowanie przez ucznia o dokonanej nieudanej próbie samobójczej</w:t>
      </w:r>
      <w:bookmarkEnd w:id="22"/>
    </w:p>
    <w:p>
      <w:pPr>
        <w:pStyle w:val="Normal1"/>
        <w:rPr/>
      </w:pPr>
      <w:r>
        <w:rPr/>
        <w:tab/>
        <w:t>Nauczyciel, który usłyszał od ucznia informację o tym, że próbował popełnić samobójstwo:</w:t>
      </w:r>
    </w:p>
    <w:p>
      <w:pPr>
        <w:pStyle w:val="Normal1"/>
        <w:numPr>
          <w:ilvl w:val="0"/>
          <w:numId w:val="55"/>
        </w:numPr>
        <w:rPr/>
      </w:pPr>
      <w:r>
        <w:rPr/>
        <w:t>Pyta o okoliczności tego zdarzenia i pobudki jakimi się kierował</w:t>
      </w:r>
    </w:p>
    <w:p>
      <w:pPr>
        <w:pStyle w:val="Normal1"/>
        <w:numPr>
          <w:ilvl w:val="0"/>
          <w:numId w:val="55"/>
        </w:numPr>
        <w:rPr/>
      </w:pPr>
      <w:r>
        <w:rPr/>
        <w:t>Proponuje dziecku kontakt ze szkolnym psychologiem z zapewnieniem dziecka o wsparciu psychicznym z jego strony.</w:t>
      </w:r>
    </w:p>
    <w:p>
      <w:pPr>
        <w:pStyle w:val="Normal1"/>
        <w:numPr>
          <w:ilvl w:val="0"/>
          <w:numId w:val="55"/>
        </w:numPr>
        <w:rPr/>
      </w:pPr>
      <w:r>
        <w:rPr/>
        <w:t>Nauczyciel ma obowiązek poinformowania o tym zdarzeniu: pedagoga, psychologa, wychowawcę klasy oraz dyrektora szkolnego o takiej sytuacji.</w:t>
      </w:r>
    </w:p>
    <w:p>
      <w:pPr>
        <w:pStyle w:val="Normal1"/>
        <w:numPr>
          <w:ilvl w:val="0"/>
          <w:numId w:val="55"/>
        </w:numPr>
        <w:rPr/>
      </w:pPr>
      <w:r>
        <w:rPr/>
        <w:t>Podaje dyrektorowi notatkę służbową z przeprowadzonej rozmowy z dzieckiem.</w:t>
      </w:r>
    </w:p>
    <w:p>
      <w:pPr>
        <w:pStyle w:val="Normal1"/>
        <w:ind w:left="720" w:hanging="0"/>
        <w:rPr/>
      </w:pPr>
      <w:r>
        <w:rPr/>
        <w:t>Dyrektor szkoły po otrzymaniu informacji:</w:t>
      </w:r>
    </w:p>
    <w:p>
      <w:pPr>
        <w:pStyle w:val="Normal1"/>
        <w:numPr>
          <w:ilvl w:val="0"/>
          <w:numId w:val="56"/>
        </w:numPr>
        <w:rPr/>
      </w:pPr>
      <w:r>
        <w:rPr/>
        <w:t>Powiadamia odpowiednie instytucje o wgląd w życie rodziny, dołączając notatkę służbową.</w:t>
      </w:r>
    </w:p>
    <w:p>
      <w:pPr>
        <w:pStyle w:val="Normal1"/>
        <w:numPr>
          <w:ilvl w:val="0"/>
          <w:numId w:val="56"/>
        </w:numPr>
        <w:rPr/>
      </w:pPr>
      <w:r>
        <w:rPr/>
        <w:t>Wyznacza osobę, bądź zespół do rozmowy z rodzicem dziecka. W zespole zasiadać mogą jedynie osoby wymienione w punkcie trzecim powyżej opisanego przypadku.</w:t>
      </w:r>
    </w:p>
    <w:p>
      <w:pPr>
        <w:pStyle w:val="Normal1"/>
        <w:ind w:left="709" w:hanging="0"/>
        <w:rPr/>
      </w:pPr>
      <w:r>
        <w:rPr/>
        <w:t>Zespół prowadzący sytuację dziecka:</w:t>
      </w:r>
    </w:p>
    <w:p>
      <w:pPr>
        <w:pStyle w:val="Normal1"/>
        <w:numPr>
          <w:ilvl w:val="0"/>
          <w:numId w:val="57"/>
        </w:numPr>
        <w:ind w:left="709" w:hanging="360"/>
        <w:rPr/>
      </w:pPr>
      <w:r>
        <w:rPr/>
        <w:t>Wzywa rodziców/opiekunów prawnych dziecka do szkoły</w:t>
      </w:r>
    </w:p>
    <w:p>
      <w:pPr>
        <w:pStyle w:val="Normal1"/>
        <w:numPr>
          <w:ilvl w:val="0"/>
          <w:numId w:val="57"/>
        </w:numPr>
        <w:ind w:left="709" w:hanging="360"/>
        <w:rPr/>
      </w:pPr>
      <w:r>
        <w:rPr/>
        <w:t>Podczas rozmowy przedstawiają, w sposób możliwie jak najbardziej delikatny, zaistaniałą sytuację.</w:t>
      </w:r>
    </w:p>
    <w:p>
      <w:pPr>
        <w:pStyle w:val="Normal1"/>
        <w:numPr>
          <w:ilvl w:val="0"/>
          <w:numId w:val="57"/>
        </w:numPr>
        <w:ind w:left="709" w:hanging="360"/>
        <w:rPr/>
      </w:pPr>
      <w:r>
        <w:rPr/>
        <w:t>Podczas rozmowy zapewnić komfort psychiczny oraz zaproponować spotkania z psychologiem szkolnym.</w:t>
      </w:r>
    </w:p>
    <w:p>
      <w:pPr>
        <w:pStyle w:val="Normal1"/>
        <w:numPr>
          <w:ilvl w:val="0"/>
          <w:numId w:val="57"/>
        </w:numPr>
        <w:ind w:left="709" w:hanging="360"/>
        <w:rPr/>
      </w:pPr>
      <w:r>
        <w:rPr/>
        <w:t>Podczas rozmowy dowiedzieć się jaką strategię rozmowy z dzieckiem obierze rodzic, w przypadkach jawnie prowadzących pogorszenia się dobrostanu dziecka, próbować zmienić sposób planowanych rozmów z dzieckiem przez rodzica, przy czym zaproponować można rozmowę w obecności psychologa szkolnego.</w:t>
      </w:r>
    </w:p>
    <w:p>
      <w:pPr>
        <w:pStyle w:val="Normal1"/>
        <w:rPr>
          <w:i/>
          <w:i/>
        </w:rPr>
      </w:pPr>
      <w:r>
        <w:rPr>
          <w:i/>
        </w:rPr>
        <w:t>Nie negować sytuacji. Prawdopodobieństwo powtórzenia czynu jest wysokie. Należy założyć postawić fałszywie pozytywną hipotezę. Domniemać, że dziecko mówi prawdę, nawet jeżeli później okaże się to nieprawdą.</w:t>
      </w:r>
    </w:p>
    <w:p>
      <w:pPr>
        <w:pStyle w:val="Normal1"/>
        <w:rPr>
          <w:i/>
          <w:i/>
        </w:rPr>
      </w:pPr>
      <w:r>
        <w:rPr>
          <w:i/>
        </w:rPr>
        <w:t>Jeżeli sytuacja dla osoby, która otrzymała taką wiadomość zdaje się być przerastająca, powinna ona zgłosić się z problemem do specjalisty.</w:t>
      </w:r>
    </w:p>
    <w:p>
      <w:pPr>
        <w:pStyle w:val="Nagwek1"/>
        <w:rPr/>
      </w:pPr>
      <w:bookmarkStart w:id="23" w:name="_Toc203427559"/>
      <w:r>
        <w:rPr/>
        <w:t>21. Postępowanie w przypadku stwierdzenia zachorowania na sepsę, posocznicę, inną chorobę zakaźną.</w:t>
      </w:r>
      <w:bookmarkEnd w:id="23"/>
    </w:p>
    <w:p>
      <w:pPr>
        <w:pStyle w:val="Normal1"/>
        <w:rPr/>
      </w:pPr>
      <w:r>
        <w:rPr/>
        <w:t>Osoba, która otrzymała informację o zachorowaniu:</w:t>
      </w:r>
    </w:p>
    <w:p>
      <w:pPr>
        <w:pStyle w:val="Normal1"/>
        <w:numPr>
          <w:ilvl w:val="0"/>
          <w:numId w:val="58"/>
        </w:numPr>
        <w:rPr/>
      </w:pPr>
      <w:r>
        <w:rPr/>
        <w:t>Niezwłocznie, osobiście i na osobności informuje o tym dyrektora,</w:t>
      </w:r>
    </w:p>
    <w:p>
      <w:pPr>
        <w:pStyle w:val="Normal1"/>
        <w:numPr>
          <w:ilvl w:val="0"/>
          <w:numId w:val="58"/>
        </w:numPr>
        <w:rPr/>
      </w:pPr>
      <w:r>
        <w:rPr/>
        <w:t>W razie jego nieobecności – zastępcę lub koordynatora ds. bezpieczeństwa.</w:t>
      </w:r>
    </w:p>
    <w:p>
      <w:pPr>
        <w:pStyle w:val="Normal1"/>
        <w:rPr/>
      </w:pPr>
      <w:r>
        <w:rPr/>
        <w:t>Dyrektor szkoły/zastępca dyrektora/koordynator ds. Bezpieczeństwa:</w:t>
      </w:r>
    </w:p>
    <w:p>
      <w:pPr>
        <w:pStyle w:val="Normal1"/>
        <w:numPr>
          <w:ilvl w:val="0"/>
          <w:numId w:val="59"/>
        </w:numPr>
        <w:rPr/>
      </w:pPr>
      <w:r>
        <w:rPr/>
        <w:t>Niezwłocznie sprawdza, czy informacja o zachorowaniu jest zgodna z prawdą. W tym celu kontaktuje się telefonicznie z rodzicami ucznia. Prosi o adres placówki oraz nazwisko i numer telefonu lekarza opiekującego się chorym.Kontakt z lekarzem, organami nadzoru.</w:t>
      </w:r>
    </w:p>
    <w:p>
      <w:pPr>
        <w:pStyle w:val="Normal1"/>
        <w:numPr>
          <w:ilvl w:val="0"/>
          <w:numId w:val="59"/>
        </w:numPr>
        <w:rPr/>
      </w:pPr>
      <w:r>
        <w:rPr/>
        <w:t>Niezwłocznie po potwierdzeniu informacji przez rodzinę chorego ucznia dyrektor kontaktuje się z lekarzem prowadzącym chorego, w razie potrzeby także z jego przełożonym (np. ordynatorem oddziału). Telefonicznie lub osobiście zasięga szczegółowych informacji dotyczących stanu zdrowia chorego, sposobu zarażania oraz zalecanych działań prewencyjnych wobec pozostałych uczniów i pracowników szkoły. Dyrektor zwraca się o wydanie zaleceń w formie pisemnej.</w:t>
      </w:r>
    </w:p>
    <w:p>
      <w:pPr>
        <w:pStyle w:val="Normal1"/>
        <w:numPr>
          <w:ilvl w:val="0"/>
          <w:numId w:val="59"/>
        </w:numPr>
        <w:rPr/>
      </w:pPr>
      <w:r>
        <w:rPr/>
        <w:t>Po uzyskaniu zaleceń od lekarza, telefonicznie lub osobiście, a następnie pisemnie, dyrektor zawiadamia o zdarzeniu organ prowadzący i kuratora oświaty. Uzgadnia z nimi dalszy sposób postępowania uwzględniający zalecenia medyczne. Ustala także, kto i w jaki sposób może komunikować się z mediami. Dyrektor domaga się pisemnych wskazań, co do swojego sposobu postępowania oraz udziału przedstawicieli obu organów w informowaniu rodziców i uczniów.</w:t>
      </w:r>
    </w:p>
    <w:p>
      <w:pPr>
        <w:pStyle w:val="Normal1"/>
        <w:rPr>
          <w:i/>
          <w:i/>
        </w:rPr>
      </w:pPr>
      <w:r>
        <w:rPr>
          <w:i/>
        </w:rPr>
        <w:t>Dyrektor podejmuje kolejne działania w sposób uzgodniony z organem prowadzącym I kuratorem oświaty. Robi to niezwłocznie, zachowując ustaloną kolejność.</w:t>
      </w:r>
    </w:p>
    <w:p>
      <w:pPr>
        <w:pStyle w:val="Nagwek1"/>
        <w:rPr/>
      </w:pPr>
      <w:bookmarkStart w:id="24" w:name="_Toc203427560"/>
      <w:r>
        <w:rPr/>
        <w:t>23. Postępowanie w sytuacji zagrożenia incydentem bombowym lub pożarem</w:t>
      </w:r>
      <w:bookmarkEnd w:id="24"/>
    </w:p>
    <w:p>
      <w:pPr>
        <w:pStyle w:val="Normal1"/>
        <w:rPr/>
      </w:pPr>
      <w:r>
        <w:rPr/>
        <w:t>W przypadku otrzymania zgłoszenia o podłożeniu ładunku wybuchowego (np. drogą telefoniczną):</w:t>
      </w:r>
    </w:p>
    <w:p>
      <w:pPr>
        <w:pStyle w:val="Normal1"/>
        <w:numPr>
          <w:ilvl w:val="0"/>
          <w:numId w:val="60"/>
        </w:numPr>
        <w:rPr/>
      </w:pPr>
      <w:r>
        <w:rPr/>
        <w:t>Należy natychmiast powiadomić dyrekcję szkoły.</w:t>
      </w:r>
    </w:p>
    <w:p>
      <w:pPr>
        <w:pStyle w:val="Normal1"/>
        <w:rPr/>
      </w:pPr>
      <w:r>
        <w:rPr/>
        <w:t>Dyrektor podejmuje decyzje o:</w:t>
      </w:r>
    </w:p>
    <w:p>
      <w:pPr>
        <w:pStyle w:val="Normal1"/>
        <w:numPr>
          <w:ilvl w:val="0"/>
          <w:numId w:val="61"/>
        </w:numPr>
        <w:rPr/>
      </w:pPr>
      <w:r>
        <w:rPr/>
        <w:t>powiadomieniu policji 997/112,</w:t>
      </w:r>
    </w:p>
    <w:p>
      <w:pPr>
        <w:pStyle w:val="Normal1"/>
        <w:numPr>
          <w:ilvl w:val="0"/>
          <w:numId w:val="61"/>
        </w:numPr>
        <w:rPr/>
      </w:pPr>
      <w:r>
        <w:rPr/>
        <w:t>przerwaniu lekcji</w:t>
      </w:r>
    </w:p>
    <w:p>
      <w:pPr>
        <w:pStyle w:val="Normal1"/>
        <w:numPr>
          <w:ilvl w:val="0"/>
          <w:numId w:val="61"/>
        </w:numPr>
        <w:rPr/>
      </w:pPr>
      <w:r>
        <w:rPr/>
        <w:t>przeprowadzeniu ewakuacji uczniów</w:t>
      </w:r>
    </w:p>
    <w:p>
      <w:pPr>
        <w:pStyle w:val="Normal1"/>
        <w:numPr>
          <w:ilvl w:val="0"/>
          <w:numId w:val="61"/>
        </w:numPr>
        <w:rPr/>
      </w:pPr>
      <w:r>
        <w:rPr/>
        <w:t>zabezpieczeniu dokumentów.</w:t>
      </w:r>
    </w:p>
    <w:p>
      <w:pPr>
        <w:pStyle w:val="Normal1"/>
        <w:rPr>
          <w:i/>
          <w:i/>
        </w:rPr>
      </w:pPr>
      <w:r>
        <w:rPr>
          <w:i/>
        </w:rPr>
        <w:t>Uczniom i pracownikom szkoły nie wolno dotykać przedmiotów, urządzeń, które budzą podejrzenie.</w:t>
      </w:r>
    </w:p>
    <w:p>
      <w:pPr>
        <w:pStyle w:val="Normal1"/>
        <w:rPr>
          <w:i/>
          <w:i/>
        </w:rPr>
      </w:pPr>
      <w:r>
        <w:rPr>
          <w:i/>
        </w:rPr>
        <w:t>Należy zachować spokój nie dopuścić do paniki.</w:t>
      </w:r>
    </w:p>
    <w:p>
      <w:pPr>
        <w:pStyle w:val="Normal1"/>
        <w:rPr>
          <w:i/>
          <w:i/>
        </w:rPr>
      </w:pPr>
      <w:r>
        <w:rPr>
          <w:i/>
        </w:rPr>
        <w:t>Do czasu przybycia policji akcją kieruje dyrektor szkoły.</w:t>
      </w:r>
    </w:p>
    <w:p>
      <w:pPr>
        <w:pStyle w:val="Normal1"/>
        <w:rPr/>
      </w:pPr>
      <w:r>
        <w:rPr/>
        <w:t>W przypadku wybuchu pożaru lub podłożenia ognia:</w:t>
      </w:r>
    </w:p>
    <w:p>
      <w:pPr>
        <w:pStyle w:val="Normal1"/>
        <w:numPr>
          <w:ilvl w:val="0"/>
          <w:numId w:val="62"/>
        </w:numPr>
        <w:rPr/>
      </w:pPr>
      <w:r>
        <w:rPr/>
        <w:t>Należy niezwłocznie powiadomić straż pożarną 998/112</w:t>
      </w:r>
    </w:p>
    <w:p>
      <w:pPr>
        <w:pStyle w:val="Normal1"/>
        <w:numPr>
          <w:ilvl w:val="0"/>
          <w:numId w:val="62"/>
        </w:numPr>
        <w:rPr/>
      </w:pPr>
      <w:r>
        <w:rPr/>
        <w:t>Zawiadomić dyrekcję szkoły.</w:t>
      </w:r>
    </w:p>
    <w:p>
      <w:pPr>
        <w:pStyle w:val="Normal1"/>
        <w:numPr>
          <w:ilvl w:val="0"/>
          <w:numId w:val="62"/>
        </w:numPr>
        <w:rPr/>
      </w:pPr>
      <w:r>
        <w:rPr/>
        <w:t>Przeprowadza się natychmiastową ewakuację.</w:t>
      </w:r>
    </w:p>
    <w:p>
      <w:pPr>
        <w:pStyle w:val="Normal1"/>
        <w:rPr>
          <w:i/>
          <w:i/>
        </w:rPr>
      </w:pPr>
      <w:r>
        <w:rPr>
          <w:i/>
        </w:rPr>
        <w:t>Do czasu przybycia straży pożarnej akcją ewakuacji kieruje dyrektor szkoły.</w:t>
      </w:r>
    </w:p>
    <w:p>
      <w:pPr>
        <w:pStyle w:val="Normal1"/>
        <w:rPr>
          <w:i/>
          <w:i/>
        </w:rPr>
      </w:pPr>
      <w:r>
        <w:rPr>
          <w:i/>
        </w:rPr>
        <w:t>Decyzję o ewakuacji podejmuje dyrektor szkoły lub osoba kierująca akcją.</w:t>
      </w:r>
    </w:p>
    <w:p>
      <w:pPr>
        <w:pStyle w:val="Normal1"/>
        <w:rPr>
          <w:i/>
          <w:i/>
        </w:rPr>
      </w:pPr>
      <w:r>
        <w:rPr>
          <w:i/>
        </w:rPr>
        <w:t>Dyrektor szkoły zabezpiecza dokumenty szkolne.</w:t>
      </w:r>
    </w:p>
    <w:p>
      <w:pPr>
        <w:pStyle w:val="Normal1"/>
        <w:rPr>
          <w:i/>
          <w:i/>
        </w:rPr>
      </w:pPr>
      <w:r>
        <w:rPr>
          <w:i/>
        </w:rPr>
        <w:t>Ewakuowane osoby przed opuszczeniem budynku powinny zabrać ze sobą plecaki i rzeczy osobiste.</w:t>
      </w:r>
    </w:p>
    <w:p>
      <w:pPr>
        <w:pStyle w:val="Normal1"/>
        <w:rPr>
          <w:i/>
          <w:i/>
        </w:rPr>
      </w:pPr>
      <w:r>
        <w:rPr>
          <w:i/>
        </w:rPr>
        <w:t>Drzwi sal zostają otwarte.</w:t>
      </w:r>
    </w:p>
    <w:p>
      <w:pPr>
        <w:pStyle w:val="Normal1"/>
        <w:rPr>
          <w:i/>
          <w:i/>
        </w:rPr>
      </w:pPr>
      <w:r>
        <w:rPr>
          <w:i/>
        </w:rPr>
        <w:t>Ewakuację prowadzi się w sposób zorganizowany, według opracowanych i oznaczonych dróg ewakuacyjnych.</w:t>
      </w:r>
    </w:p>
    <w:p>
      <w:pPr>
        <w:pStyle w:val="Normal1"/>
        <w:rPr>
          <w:i/>
          <w:i/>
        </w:rPr>
      </w:pPr>
      <w:r>
        <w:rPr>
          <w:i/>
        </w:rPr>
        <w:t>W czasie ewakuacji nauczyciele uczący w poszczególnych salach lekcyjnych, zapewniają właściwą organizację ruchu, nie dopuszczają do wybuchu paniki.</w:t>
      </w:r>
    </w:p>
    <w:p>
      <w:pPr>
        <w:pStyle w:val="Normal1"/>
        <w:rPr>
          <w:i/>
          <w:i/>
        </w:rPr>
      </w:pPr>
      <w:r>
        <w:rPr>
          <w:i/>
        </w:rPr>
        <w:t>Miejsca zbiórki uczniów określa plan ewakuacji.</w:t>
      </w:r>
    </w:p>
    <w:p>
      <w:pPr>
        <w:pStyle w:val="Nagwek1"/>
        <w:rPr/>
      </w:pPr>
      <w:bookmarkStart w:id="25" w:name="_Toc203427561"/>
      <w:r>
        <w:rPr/>
        <w:t>24. Współpraca z Policją</w:t>
      </w:r>
      <w:bookmarkEnd w:id="25"/>
    </w:p>
    <w:p>
      <w:pPr>
        <w:pStyle w:val="Normal1"/>
        <w:rPr/>
      </w:pPr>
      <w:r>
        <w:rPr/>
        <w:t>W ramach długofalowej pracy profilaktyczno-wychowawczej szkoła i policja utrzymują stałą, bieżąca współpracę w zakresie profilaktyki zagrożeń. Organizacja działań profilaktycznych.</w:t>
      </w:r>
    </w:p>
    <w:p>
      <w:pPr>
        <w:pStyle w:val="Normal1"/>
        <w:rPr/>
      </w:pPr>
      <w:r>
        <w:rPr/>
        <w:t>Koordynatorami współpracy są pedagog szkolny oraz specjalista ds. nieletnich i patologii właściwej jednostki policji.</w:t>
      </w:r>
    </w:p>
    <w:p>
      <w:pPr>
        <w:pStyle w:val="Normal1"/>
        <w:rPr/>
      </w:pPr>
      <w:r>
        <w:rPr/>
        <w:t>Do współpracy ze szkołą zobowiązany jest także dzielnicowy, w rejonie, którego znajduje się szkoła.</w:t>
      </w:r>
    </w:p>
    <w:p>
      <w:pPr>
        <w:pStyle w:val="Normal1"/>
        <w:rPr/>
      </w:pPr>
      <w:r>
        <w:rPr/>
        <w:t>Pracownicy szkoły wyznaczeni do współpracy z policją, specjaliści ds. nieletnich i patologii oraz dzielnicowi powinni wspólnie ustalić wzajemne zasady kontaktu, by móc na bieżąco wymieniać informacje i rozwiązywać problemy związane z bezpieczeństwem i dobrem uczniów.</w:t>
      </w:r>
    </w:p>
    <w:p>
      <w:pPr>
        <w:pStyle w:val="Normal1"/>
        <w:rPr/>
      </w:pPr>
      <w:r>
        <w:rPr/>
        <w:t>W ramach współpracy policji ze szkołą organizuje się:</w:t>
      </w:r>
    </w:p>
    <w:p>
      <w:pPr>
        <w:pStyle w:val="Normal1"/>
        <w:numPr>
          <w:ilvl w:val="0"/>
          <w:numId w:val="63"/>
        </w:numPr>
        <w:rPr/>
      </w:pPr>
      <w:r>
        <w:rPr/>
        <w:t>spotkania pedagogów szkolnych, nauczycieli, dyrektorów szkół z zaproszonymi specjalistami ds. nieletnich i patologii, podejmujące tematykę zagrożeń przestępczością oraz demoralizacją dzieci i młodzieży w środowisku lokalnym,</w:t>
      </w:r>
    </w:p>
    <w:p>
      <w:pPr>
        <w:pStyle w:val="Normal1"/>
        <w:numPr>
          <w:ilvl w:val="0"/>
          <w:numId w:val="63"/>
        </w:numPr>
        <w:rPr/>
      </w:pPr>
      <w:r>
        <w:rPr/>
        <w:t>spotkania tematyczne młodzieży szkolnej z udziałem policjantów m.in. na temat odpowiedzialności nieletnich za popełnianie czyny karalne, prawnych aspektów narkomanii, wychowania w trzeźwości itp. oraz z młodszymi uczniami na temat zasad bezpieczeństwa, zachowań ryzykownych oraz sposobów unikania zagrożeń,</w:t>
      </w:r>
    </w:p>
    <w:p>
      <w:pPr>
        <w:pStyle w:val="Normal1"/>
        <w:numPr>
          <w:ilvl w:val="0"/>
          <w:numId w:val="63"/>
        </w:numPr>
        <w:rPr/>
      </w:pPr>
      <w:r>
        <w:rPr/>
        <w:t>informowanie policji o zdarzeniach na terenie szkoły wypełniających znamiona przestępstwa, stanowiących zagrożenie dla życia i zdrowia uczniów oraz przejawach demoralizacji dzieci i młodzieży,</w:t>
      </w:r>
    </w:p>
    <w:p>
      <w:pPr>
        <w:pStyle w:val="Normal1"/>
        <w:numPr>
          <w:ilvl w:val="0"/>
          <w:numId w:val="63"/>
        </w:numPr>
        <w:rPr/>
      </w:pPr>
      <w:r>
        <w:rPr/>
        <w:t>udzielanie przez policję pomocy szkole w rozwiązywaniu trudnych, mogących mieć podłoże przestępcze problemów, które zaistniały na terenie szkoły,</w:t>
      </w:r>
    </w:p>
    <w:p>
      <w:pPr>
        <w:pStyle w:val="Normal1"/>
        <w:numPr>
          <w:ilvl w:val="0"/>
          <w:numId w:val="63"/>
        </w:numPr>
        <w:rPr/>
      </w:pPr>
      <w:r>
        <w:rPr/>
        <w:t>wspólny – szkoły i policji – udział w lokalnych programach profilaktycznych związanych z zapewnieniem bezpieczeństwa uczniom oraz zapobieganiem demoralizacji i przestępczości nieletnich.</w:t>
      </w:r>
    </w:p>
    <w:p>
      <w:pPr>
        <w:pStyle w:val="Normal1"/>
        <w:rPr>
          <w:b/>
          <w:b/>
        </w:rPr>
      </w:pPr>
      <w:r>
        <w:rPr>
          <w:b/>
        </w:rPr>
        <w:t>Na terenie szkoły każdy uczeń może zostać wylegitymowany przez policję!</w:t>
      </w:r>
    </w:p>
    <w:p>
      <w:pPr>
        <w:pStyle w:val="Normal1"/>
        <w:rPr/>
      </w:pPr>
      <w:r>
        <w:rPr/>
        <w:t>Legitymowanie ma na celu przede wszystkim:</w:t>
      </w:r>
    </w:p>
    <w:p>
      <w:pPr>
        <w:pStyle w:val="Normal1"/>
        <w:numPr>
          <w:ilvl w:val="0"/>
          <w:numId w:val="64"/>
        </w:numPr>
        <w:rPr>
          <w:b/>
          <w:b/>
        </w:rPr>
      </w:pPr>
      <w:r>
        <w:rPr/>
        <w:t>identyfikację osoby podejrzanej o popełnienie przestępstwa lub wykroczenia,</w:t>
      </w:r>
    </w:p>
    <w:p>
      <w:pPr>
        <w:pStyle w:val="Normal1"/>
        <w:numPr>
          <w:ilvl w:val="0"/>
          <w:numId w:val="64"/>
        </w:numPr>
        <w:rPr>
          <w:b/>
          <w:b/>
        </w:rPr>
      </w:pPr>
      <w:r>
        <w:rPr/>
        <w:t>ustalenie świadków zdarzenia powodującego naruszenie bezpieczeństwa lub porządku publicznego,</w:t>
      </w:r>
    </w:p>
    <w:p>
      <w:pPr>
        <w:pStyle w:val="Normal1"/>
        <w:numPr>
          <w:ilvl w:val="0"/>
          <w:numId w:val="64"/>
        </w:numPr>
        <w:rPr>
          <w:b/>
          <w:b/>
        </w:rPr>
      </w:pPr>
      <w:r>
        <w:rPr/>
        <w:t>wykonanie polecenia wydanego przez sąd, prokuratora, organy administracji rządowej i samorządu terytorialnego,</w:t>
      </w:r>
    </w:p>
    <w:p>
      <w:pPr>
        <w:pStyle w:val="Normal1"/>
        <w:numPr>
          <w:ilvl w:val="0"/>
          <w:numId w:val="64"/>
        </w:numPr>
        <w:rPr>
          <w:b/>
          <w:b/>
        </w:rPr>
      </w:pPr>
      <w:r>
        <w:rPr/>
        <w:t>identyfikację osób wskazanych przez pokrzywdzonych, jako sprawców przestępstw lub wykroczeń,</w:t>
      </w:r>
    </w:p>
    <w:p>
      <w:pPr>
        <w:pStyle w:val="Normal1"/>
        <w:numPr>
          <w:ilvl w:val="0"/>
          <w:numId w:val="64"/>
        </w:numPr>
        <w:rPr>
          <w:b/>
          <w:b/>
        </w:rPr>
      </w:pPr>
      <w:r>
        <w:rPr/>
        <w:t>poszukiwania osób zaginionych lub ukrywających się przed organami ścigania i wymiarem sprawiedliwości</w:t>
      </w:r>
    </w:p>
    <w:p>
      <w:pPr>
        <w:pStyle w:val="Normal1"/>
        <w:rPr/>
      </w:pPr>
      <w:r>
        <w:rPr/>
        <w:t>Na terenie szkoły można dokonać również przeszukania w celu:</w:t>
      </w:r>
    </w:p>
    <w:p>
      <w:pPr>
        <w:pStyle w:val="Normal1"/>
        <w:numPr>
          <w:ilvl w:val="0"/>
          <w:numId w:val="65"/>
        </w:numPr>
        <w:rPr>
          <w:b/>
          <w:b/>
        </w:rPr>
      </w:pPr>
      <w:r>
        <w:rPr/>
        <w:t>znalezienia rzeczy mogących stanowić dowód w sprawie lub podlegających zajęciu w postępowaniu karnym (art. 219 kpk),</w:t>
      </w:r>
    </w:p>
    <w:p>
      <w:pPr>
        <w:pStyle w:val="Normal1"/>
        <w:numPr>
          <w:ilvl w:val="0"/>
          <w:numId w:val="65"/>
        </w:numPr>
        <w:rPr>
          <w:b/>
          <w:b/>
        </w:rPr>
      </w:pPr>
      <w:r>
        <w:rPr/>
        <w:t>wykrycia lub zatrzymania oraz przymusowego doprowadzenia osoby podejrzanej.</w:t>
      </w:r>
    </w:p>
    <w:p>
      <w:pPr>
        <w:pStyle w:val="Normal1"/>
        <w:rPr/>
      </w:pPr>
      <w:r>
        <w:rPr/>
        <w:t>Dopuszczalne jest również przesłuchanie ucznia na terenie szkoły, przy czym:</w:t>
      </w:r>
    </w:p>
    <w:p>
      <w:pPr>
        <w:pStyle w:val="Normal1"/>
        <w:numPr>
          <w:ilvl w:val="0"/>
          <w:numId w:val="66"/>
        </w:numPr>
        <w:rPr>
          <w:b/>
          <w:b/>
        </w:rPr>
      </w:pPr>
      <w:r>
        <w:rPr/>
        <w:t>jeżeli uczeń nie ma ukończonych 17 lat a jest podejrzany o popełnienie czynu karalnego przesłuchanie powinno odbywać się w obecności rodziców lub nauczycieli</w:t>
      </w:r>
    </w:p>
    <w:p>
      <w:pPr>
        <w:pStyle w:val="Normal1"/>
        <w:numPr>
          <w:ilvl w:val="0"/>
          <w:numId w:val="66"/>
        </w:numPr>
        <w:rPr>
          <w:b/>
          <w:b/>
        </w:rPr>
      </w:pPr>
      <w:r>
        <w:rPr/>
        <w:t>w charakterze świadka można przesłuchać każdego małoletniego, bez względu na wiek i w takiej czynności nie jest konieczny udział rodziców.</w:t>
      </w:r>
    </w:p>
    <w:p>
      <w:pPr>
        <w:pStyle w:val="Normal1"/>
        <w:rPr/>
      </w:pPr>
      <w:r>
        <w:rPr/>
        <w:t>Najdrastyczniejszą sytuacją, jaka może spotkać ucznia w szkole jest zatrzymanie przez Policję. Aby jednak ono nastąpiło, musi zaistnieć jedna z wymienionych niżej przesłanek:</w:t>
      </w:r>
    </w:p>
    <w:p>
      <w:pPr>
        <w:pStyle w:val="Normal1"/>
        <w:numPr>
          <w:ilvl w:val="0"/>
          <w:numId w:val="67"/>
        </w:numPr>
        <w:rPr>
          <w:b/>
          <w:b/>
        </w:rPr>
      </w:pPr>
      <w:r>
        <w:rPr/>
        <w:t>istnieje uzasadnione przypuszczenie, że uczeń popełnił przestępstwo,</w:t>
      </w:r>
    </w:p>
    <w:p>
      <w:pPr>
        <w:pStyle w:val="Normal1"/>
        <w:numPr>
          <w:ilvl w:val="0"/>
          <w:numId w:val="67"/>
        </w:numPr>
        <w:rPr>
          <w:b/>
          <w:b/>
        </w:rPr>
      </w:pPr>
      <w:r>
        <w:rPr/>
        <w:t>przeciwko uczniowi toczy się postępowanie karne a sąd lub prokurator zarządzili jego przymusowe doprowadzenie (art. 247 kpk),</w:t>
      </w:r>
    </w:p>
    <w:p>
      <w:pPr>
        <w:pStyle w:val="Normal1"/>
        <w:numPr>
          <w:ilvl w:val="0"/>
          <w:numId w:val="67"/>
        </w:numPr>
        <w:rPr>
          <w:b/>
          <w:b/>
        </w:rPr>
      </w:pPr>
      <w:r>
        <w:rPr/>
        <w:t>uczeń jest świadkiem w procesie karnym a organ prowadzący postępowanie (policja, prokurator, sąd) zarządzi jego przymusowe doprowadzenie (art. 285 §2 kpk),</w:t>
      </w:r>
    </w:p>
    <w:p>
      <w:pPr>
        <w:pStyle w:val="Normal1"/>
        <w:numPr>
          <w:ilvl w:val="0"/>
          <w:numId w:val="67"/>
        </w:numPr>
        <w:rPr>
          <w:b/>
          <w:b/>
        </w:rPr>
      </w:pPr>
      <w:r>
        <w:rPr/>
        <w:t>zachodzi potrzeba umieszczenia dziecka w Policyjnej Izbie Dziecka,</w:t>
      </w:r>
    </w:p>
    <w:p>
      <w:pPr>
        <w:pStyle w:val="Normal1"/>
        <w:numPr>
          <w:ilvl w:val="0"/>
          <w:numId w:val="67"/>
        </w:numPr>
        <w:rPr>
          <w:b/>
          <w:b/>
        </w:rPr>
      </w:pPr>
      <w:r>
        <w:rPr/>
        <w:t>uczeń stwarza w sposób oczywisty bezpośrednie zagrożenie dla życia lub zdrowia ludzkiego a także dla mienia (art.15 ust.1 pkt.3 Ustawy o Policji),</w:t>
      </w:r>
    </w:p>
    <w:p>
      <w:pPr>
        <w:pStyle w:val="Normal1"/>
        <w:numPr>
          <w:ilvl w:val="0"/>
          <w:numId w:val="67"/>
        </w:numPr>
        <w:rPr>
          <w:b/>
          <w:b/>
        </w:rPr>
      </w:pPr>
      <w:r>
        <w:rPr/>
        <w:t>uczeń w stanie nietrzeźwości swoim zachowaniem daje powód do zagrożenia lub znajduje się w okolicznościach zagrażających jego życiu lub zdrowiu innych osób.</w:t>
      </w:r>
    </w:p>
    <w:p>
      <w:pPr>
        <w:pStyle w:val="Normal1"/>
        <w:rPr/>
      </w:pPr>
      <w:r>
        <w:rPr/>
        <w:t>Algorytm postępowania w przypadku, gdy Policja dokonuje zatrzymania nieletniego sprawcy czynu karalnego przebywającego na zajęciach w szkole.</w:t>
      </w:r>
    </w:p>
    <w:p>
      <w:pPr>
        <w:pStyle w:val="Normal1"/>
        <w:numPr>
          <w:ilvl w:val="0"/>
          <w:numId w:val="68"/>
        </w:numPr>
        <w:rPr>
          <w:b/>
          <w:b/>
        </w:rPr>
      </w:pPr>
      <w:r>
        <w:rPr/>
        <w:t>Funkcjonariusz Policji przedstawia dyrektorowi powód przybycia i okazuje legitymację służbową.</w:t>
      </w:r>
    </w:p>
    <w:p>
      <w:pPr>
        <w:pStyle w:val="Normal1"/>
        <w:numPr>
          <w:ilvl w:val="0"/>
          <w:numId w:val="68"/>
        </w:numPr>
        <w:rPr>
          <w:b/>
          <w:b/>
        </w:rPr>
      </w:pPr>
      <w:r>
        <w:rPr/>
        <w:t>Dyrektor ma prawo zapisać dane osobowe policjanta oraz numer jego legitymacji służbowej, w celu sporządzenia własnej dokumentacji.</w:t>
      </w:r>
    </w:p>
    <w:p>
      <w:pPr>
        <w:pStyle w:val="Normal1"/>
        <w:numPr>
          <w:ilvl w:val="0"/>
          <w:numId w:val="68"/>
        </w:numPr>
        <w:rPr>
          <w:b/>
          <w:b/>
        </w:rPr>
      </w:pPr>
      <w:r>
        <w:rPr/>
        <w:t>Policjant informuje dyrektora o przyczynie zatrzymania ucznia.</w:t>
      </w:r>
    </w:p>
    <w:p>
      <w:pPr>
        <w:pStyle w:val="Normal1"/>
        <w:numPr>
          <w:ilvl w:val="0"/>
          <w:numId w:val="68"/>
        </w:numPr>
        <w:rPr>
          <w:b/>
          <w:b/>
        </w:rPr>
      </w:pPr>
      <w:r>
        <w:rPr/>
        <w:t>Pedagog szkolny sprowadza nieletniego do gabinetu dyrektora, gdzie policjant informuje wymienionego o przyczynach przybycia i czynnościach, jakie zostaną wykonane w związku ze sprawą, np. przesłuchanie, okazanie itp.</w:t>
      </w:r>
    </w:p>
    <w:p>
      <w:pPr>
        <w:pStyle w:val="Normal1"/>
        <w:numPr>
          <w:ilvl w:val="0"/>
          <w:numId w:val="68"/>
        </w:numPr>
        <w:rPr>
          <w:b/>
          <w:b/>
        </w:rPr>
      </w:pPr>
      <w:r>
        <w:rPr/>
        <w:t>Każda, dotycząca uczniów, wizyta policjantów w szkole powinna być wcześniej zasygnalizowana dyrektorowi, lub uzgodniona z innym pracownikiem szkoły.</w:t>
      </w:r>
    </w:p>
    <w:p>
      <w:pPr>
        <w:pStyle w:val="Nagwek1"/>
        <w:rPr/>
      </w:pPr>
      <w:bookmarkStart w:id="26" w:name="_Toc203427562"/>
      <w:r>
        <w:rPr/>
        <w:t>25. Realizacja procedury “Niebieskiej karty” w szkole</w:t>
      </w:r>
      <w:bookmarkEnd w:id="26"/>
    </w:p>
    <w:p>
      <w:pPr>
        <w:pStyle w:val="Normal1"/>
        <w:rPr/>
      </w:pPr>
      <w:r>
        <w:rPr/>
        <w:t>Podejmowanie interwencji w środowisku wobec rodziny dotkniętej przemocą odbywa się w oparciu o procedurę "Niebieskie Karty" i nie wymaga zgody osoby przemocą dotkniętej.</w:t>
      </w:r>
    </w:p>
    <w:p>
      <w:pPr>
        <w:pStyle w:val="Normal1"/>
        <w:rPr/>
      </w:pPr>
      <w:r>
        <w:rPr/>
        <w:t>Na mocy Rozporządzenia Ministrów z dnia 13 września 2011 r. w sprawie procedury „Niebieskie Karty” oraz wzorów formularzy "Niebieska Karta". wszczęcie procedury następuje przez wypełnienie formularza "Niebieska Karta - A" przez przedstawiciela szkoły po powzięciu, w toku prowadzonych czynności służbowych lub zawodowych, podejrzenia stosowania przemocy wobec członków rodziny lub w wyniku zgłoszenia dokonanego przez członka rodziny lub przez osobę będącą świadkiem przemocy.</w:t>
      </w:r>
    </w:p>
    <w:p>
      <w:pPr>
        <w:pStyle w:val="Normal1"/>
        <w:rPr/>
      </w:pPr>
      <w:r>
        <w:rPr/>
        <w:t>Karta powinna być wypełniana w obecności osoby, co do której istnieje podejrzenie, że jest dotknięta przemocą w rodzinie.</w:t>
      </w:r>
    </w:p>
    <w:p>
      <w:pPr>
        <w:pStyle w:val="Normal1"/>
        <w:rPr/>
      </w:pPr>
      <w:r>
        <w:rPr/>
        <w:t>W przypadku gdy nawiązanie bezpośredniego kontaktu z tą osobą jest niewykonalne, wypełnienie formularza następuje bez jej udziału.</w:t>
      </w:r>
    </w:p>
    <w:p>
      <w:pPr>
        <w:pStyle w:val="Normal1"/>
        <w:rPr/>
      </w:pPr>
      <w:r>
        <w:rPr/>
        <w:t>W przypadku podejrzenia stosowania przemocy w rodzinie wobec dziecka, czynności podejmowane i realizowane w ramach procedury, przeprowadza się w obecności rodzica, opiekuna prawnego lub faktycznego (w miarę możliwości w obecności psychologa).</w:t>
      </w:r>
    </w:p>
    <w:p>
      <w:pPr>
        <w:pStyle w:val="Normal1"/>
        <w:rPr/>
      </w:pPr>
      <w:r>
        <w:rPr/>
        <w:t>Jeżeli osobami, wobec których istnieje podejrzenie, że stosują przemoc w rodzinie wobec dziecka, są rodzice, opiekunowie prawni lub faktyczni, działania z udziałem dziecka przeprowadza się w obecności pełnoletniej osoby najbliższej.</w:t>
      </w:r>
    </w:p>
    <w:p>
      <w:pPr>
        <w:pStyle w:val="Normal1"/>
        <w:rPr/>
      </w:pPr>
      <w:r>
        <w:rPr/>
        <w:t>Po wypełnieniu formularza "Niebieska Karta - A" osobie, co do której istnieje podejrzenie, że jest dotknięta przemocą w rodzinie, przekazuje się formularz "Niebieska Karta - B".</w:t>
      </w:r>
    </w:p>
    <w:p>
      <w:pPr>
        <w:pStyle w:val="Normal1"/>
        <w:rPr/>
      </w:pPr>
      <w:r>
        <w:rPr/>
        <w:t>Jeżeli osobą tą jest dziecko, formularz "Niebieska Karta - B" przekazuje się rodzicowi, opiekunowi prawnemu lub faktycznemu albo osobie, która zgłosiła podejrzenie stosowania przemocy. Formularza tego nie przekazuje się osobie, wobec której istnieje podejrzenie, że jest sprawcą przemocy w rodzinie.</w:t>
      </w:r>
    </w:p>
    <w:p>
      <w:pPr>
        <w:pStyle w:val="Normal1"/>
        <w:rPr/>
      </w:pPr>
      <w:r>
        <w:rPr/>
        <w:t>Wypełniony formularz "Niebieska Karta - A" należy przekazać niezwłocznie przewodniczącemu zespołu interdyscyplinarnego, nie później jednak niż w terminie 7 dni od dnia wszczęcia procedury. Kopię wypełnionego formularza pozostawia się u wszczynającego procedurę.</w:t>
      </w:r>
    </w:p>
    <w:p>
      <w:pPr>
        <w:pStyle w:val="Normal1"/>
        <w:rPr/>
      </w:pPr>
      <w:r>
        <w:rPr/>
        <w:t>Szczegółowe zadania przedstawiciela oświaty w ramach procedury:</w:t>
      </w:r>
    </w:p>
    <w:p>
      <w:pPr>
        <w:pStyle w:val="Normal1"/>
        <w:numPr>
          <w:ilvl w:val="0"/>
          <w:numId w:val="69"/>
        </w:numPr>
        <w:rPr/>
      </w:pPr>
      <w:r>
        <w:rPr/>
        <w:t>diagnozowanie sytuacji i potrzeb osoby, co do której istnieje podejrzenie, że jest dotknięta przemocą w rodzinie, w szczególności chodzi tu o dzieci;</w:t>
      </w:r>
    </w:p>
    <w:p>
      <w:pPr>
        <w:pStyle w:val="Normal1"/>
        <w:numPr>
          <w:ilvl w:val="0"/>
          <w:numId w:val="69"/>
        </w:numPr>
        <w:rPr/>
      </w:pPr>
      <w:r>
        <w:rPr/>
        <w:t>udzielanie kompleksowych informacji rodzicowi, opiekunowi prawnemu, faktycznemu lub osobie najbliższej o możliwościach pomocy psychologicznej, prawnej, socjalnej i pedagogicznej oraz wsparcia rodziny, w tym o formach pomocy dzieciom świadczonych przez instytucje i podmioty w zakresie specjalistycznej pomocy na rzecz osób dotkniętych przemocą w rodzinie;</w:t>
      </w:r>
    </w:p>
    <w:p>
      <w:pPr>
        <w:pStyle w:val="Normal1"/>
        <w:rPr/>
      </w:pPr>
      <w:r>
        <w:rPr/>
        <w:t>Udzielanie osobie co do której istnieje podejrzenie, że jest dotknięta przemocą w rodzinie kompleksowych informacji o:</w:t>
      </w:r>
    </w:p>
    <w:p>
      <w:pPr>
        <w:pStyle w:val="Normal1"/>
        <w:numPr>
          <w:ilvl w:val="0"/>
          <w:numId w:val="70"/>
        </w:numPr>
        <w:rPr/>
      </w:pPr>
      <w:r>
        <w:rPr/>
        <w:t>możliwościach uzyskania pomocy, w szczególności psychologicznej, prawnej, socjalnej i pedagogicznej, oraz wsparcia, w tym o instytucjach i podmiotach;</w:t>
      </w:r>
    </w:p>
    <w:p>
      <w:pPr>
        <w:pStyle w:val="Normal1"/>
        <w:numPr>
          <w:ilvl w:val="0"/>
          <w:numId w:val="70"/>
        </w:numPr>
        <w:rPr/>
      </w:pPr>
      <w:r>
        <w:rPr/>
        <w:t>możliwościach podjęcia dalszych działań mających na celu poprawę jej sytuacji;</w:t>
      </w:r>
    </w:p>
    <w:p>
      <w:pPr>
        <w:pStyle w:val="Normal1"/>
        <w:numPr>
          <w:ilvl w:val="0"/>
          <w:numId w:val="70"/>
        </w:numPr>
        <w:rPr/>
      </w:pPr>
      <w:r>
        <w:rPr/>
        <w:t>organizowanie niezwłocznie - w razie potrzeby - dostępu do pomocy medycznej;</w:t>
      </w:r>
    </w:p>
    <w:p>
      <w:pPr>
        <w:pStyle w:val="Normal1"/>
        <w:rPr/>
      </w:pPr>
      <w:r>
        <w:rPr/>
        <w:t>Przedstawiciel oświaty może również:</w:t>
      </w:r>
    </w:p>
    <w:p>
      <w:pPr>
        <w:pStyle w:val="Normal1"/>
        <w:numPr>
          <w:ilvl w:val="0"/>
          <w:numId w:val="71"/>
        </w:numPr>
        <w:rPr/>
      </w:pPr>
      <w:r>
        <w:rPr/>
        <w:t>prowadzić rozmowy z osobami, wobec których istnieje podejrzenie, że stosują przemoc w rodzinie, na temat konsekwencji takiego postępowania;</w:t>
      </w:r>
    </w:p>
    <w:p>
      <w:pPr>
        <w:pStyle w:val="Normal1"/>
        <w:numPr>
          <w:ilvl w:val="0"/>
          <w:numId w:val="71"/>
        </w:numPr>
        <w:rPr/>
      </w:pPr>
      <w:r>
        <w:rPr/>
        <w:t>informować te osoby o możliwościach podjęcia leczenia lub terapii i udziale w programach oddziaływań korekcyjnoedukacyjnych dla osób stosujących przemoc w rodzinie.</w:t>
      </w:r>
    </w:p>
    <w:p>
      <w:pPr>
        <w:pStyle w:val="Normal1"/>
        <w:rPr/>
      </w:pPr>
      <w:r>
        <w:rPr/>
        <w:t>Typy przemocy w rodzinie:</w:t>
      </w:r>
    </w:p>
    <w:p>
      <w:pPr>
        <w:pStyle w:val="Normal1"/>
        <w:numPr>
          <w:ilvl w:val="0"/>
          <w:numId w:val="72"/>
        </w:numPr>
        <w:rPr/>
      </w:pPr>
      <w:r>
        <w:rPr/>
        <w:t>przemoc fizyczna</w:t>
      </w:r>
    </w:p>
    <w:p>
      <w:pPr>
        <w:pStyle w:val="Normal1"/>
        <w:numPr>
          <w:ilvl w:val="0"/>
          <w:numId w:val="72"/>
        </w:numPr>
        <w:rPr/>
      </w:pPr>
      <w:r>
        <w:rPr/>
        <w:t>przemoc emocjonalne</w:t>
      </w:r>
    </w:p>
    <w:p>
      <w:pPr>
        <w:pStyle w:val="Normal1"/>
        <w:numPr>
          <w:ilvl w:val="0"/>
          <w:numId w:val="72"/>
        </w:numPr>
        <w:rPr/>
      </w:pPr>
      <w:r>
        <w:rPr/>
        <w:t>zaniedbywanie</w:t>
      </w:r>
    </w:p>
    <w:p>
      <w:pPr>
        <w:pStyle w:val="Normal1"/>
        <w:numPr>
          <w:ilvl w:val="0"/>
          <w:numId w:val="72"/>
        </w:numPr>
        <w:rPr/>
      </w:pPr>
      <w:r>
        <w:rPr/>
        <w:t>wykorzystywanie seksualne</w:t>
      </w:r>
    </w:p>
    <w:p>
      <w:pPr>
        <w:pStyle w:val="Normal1"/>
        <w:numPr>
          <w:ilvl w:val="0"/>
          <w:numId w:val="72"/>
        </w:numPr>
        <w:rPr/>
      </w:pPr>
      <w:r>
        <w:rPr/>
        <w:t>dziecko świadkiem przemocy</w:t>
      </w:r>
    </w:p>
    <w:p>
      <w:pPr>
        <w:pStyle w:val="Nagwek1"/>
        <w:rPr/>
      </w:pPr>
      <w:bookmarkStart w:id="27" w:name="_Toc203427563"/>
      <w:r>
        <w:rPr/>
        <w:t>26. Obecność na terenie szkoły osób niepożądanych, zachowujących sie niewłaściwie lub zwierząt zagrażających bezpieczeństwu uczniów</w:t>
      </w:r>
      <w:bookmarkEnd w:id="27"/>
    </w:p>
    <w:p>
      <w:pPr>
        <w:pStyle w:val="Normal1"/>
        <w:spacing w:before="240" w:after="200"/>
        <w:rPr/>
      </w:pPr>
      <w:r>
        <w:rPr/>
        <w:t>Zwierzę bez opieki właściciela na terenie szkoły:</w:t>
      </w:r>
    </w:p>
    <w:p>
      <w:pPr>
        <w:pStyle w:val="Normal1"/>
        <w:numPr>
          <w:ilvl w:val="0"/>
          <w:numId w:val="73"/>
        </w:numPr>
        <w:rPr/>
      </w:pPr>
      <w:r>
        <w:rPr/>
        <w:t>Nauczyciel lub pracownik szkoły będący świadkiem zdarzenia izoluje uczniów od zwierzęcia (uczniowie nie wychodzą z klasy, a gdy są na boisku na polecenie nauczycieli wracają do budynku szkoły).</w:t>
      </w:r>
    </w:p>
    <w:p>
      <w:pPr>
        <w:pStyle w:val="Normal1"/>
        <w:numPr>
          <w:ilvl w:val="0"/>
          <w:numId w:val="73"/>
        </w:numPr>
        <w:rPr/>
      </w:pPr>
      <w:r>
        <w:rPr/>
        <w:t>Nauczyciel lub pracownik szkoły będący świadkiem zdarzenia zawiadamia woźnego.</w:t>
      </w:r>
    </w:p>
    <w:p>
      <w:pPr>
        <w:pStyle w:val="Normal1"/>
        <w:numPr>
          <w:ilvl w:val="0"/>
          <w:numId w:val="73"/>
        </w:numPr>
        <w:rPr/>
      </w:pPr>
      <w:r>
        <w:rPr/>
        <w:t>Woźny informuje dyrekcję szkoły i podejmuje działania zmierzające do odizolowania zwierzęcia.</w:t>
      </w:r>
    </w:p>
    <w:p>
      <w:pPr>
        <w:pStyle w:val="Normal1"/>
        <w:numPr>
          <w:ilvl w:val="0"/>
          <w:numId w:val="73"/>
        </w:numPr>
        <w:rPr/>
      </w:pPr>
      <w:r>
        <w:rPr/>
        <w:t>Woźny lub inny pracownik szkoły wzywa Straż Miejską, ewentualnie służby weterynaryjne.</w:t>
      </w:r>
    </w:p>
    <w:p>
      <w:pPr>
        <w:pStyle w:val="Normal1"/>
        <w:rPr/>
      </w:pPr>
      <w:r>
        <w:rPr/>
        <w:t>Osoby trzecie bezzasadnie przebywające na terenie szkoły lub osoby zachowujące się niewłaściwie na terenie szkoły:</w:t>
      </w:r>
    </w:p>
    <w:p>
      <w:pPr>
        <w:pStyle w:val="Normal1"/>
        <w:numPr>
          <w:ilvl w:val="0"/>
          <w:numId w:val="74"/>
        </w:numPr>
        <w:rPr/>
      </w:pPr>
      <w:r>
        <w:rPr/>
        <w:t>Nauczyciel lub inny pracownik szkoły, który stwierdził bezzasadny fakt przebywania osoby trzeciej w szkole prosi o opuszczenie jej terenu, a w przypadku odmowy zawiadamia dyrektora szkoły.</w:t>
      </w:r>
    </w:p>
    <w:p>
      <w:pPr>
        <w:pStyle w:val="Normal1"/>
        <w:numPr>
          <w:ilvl w:val="0"/>
          <w:numId w:val="74"/>
        </w:numPr>
        <w:rPr/>
      </w:pPr>
      <w:r>
        <w:rPr/>
        <w:t>Nauczyciel lub inny pracownik szkoły, który stwierdził niewłaściwe zachowanie osoby trzeciej przebywającej w szkole stosuje słowne upomnienie, a w przypadku braku reakcji prosi o opuszczenie jej terenu i zawiadamia o zdarzeniu dyrektora szkoły.</w:t>
      </w:r>
    </w:p>
    <w:p>
      <w:pPr>
        <w:pStyle w:val="Normal1"/>
        <w:numPr>
          <w:ilvl w:val="0"/>
          <w:numId w:val="74"/>
        </w:numPr>
        <w:rPr/>
      </w:pPr>
      <w:r>
        <w:rPr/>
        <w:t>W przypadku braku reakcji dyrektor szkoły zawiadamia policję.</w:t>
      </w:r>
    </w:p>
    <w:p>
      <w:pPr>
        <w:pStyle w:val="Nagwek1"/>
        <w:rPr/>
      </w:pPr>
      <w:bookmarkStart w:id="28" w:name="_Toc203427564"/>
      <w:r>
        <w:rPr/>
        <w:t>27. Niebezpieczne narzędzia, przedmioty i subastancje w posiadaniu ucznia w szkole</w:t>
      </w:r>
      <w:bookmarkEnd w:id="28"/>
    </w:p>
    <w:p>
      <w:pPr>
        <w:pStyle w:val="Normal1"/>
        <w:rPr>
          <w:i/>
          <w:i/>
        </w:rPr>
      </w:pPr>
      <w:r>
        <w:rPr>
          <w:i/>
        </w:rPr>
        <w:t>Za przedmioty niebezpieczne uważa się: scyzoryki i noże, duże metalowe sygnety, łańcuchy, szpikulce, kije, lasery, gaz, straszaki broni, pałki gumowe lub plastikowe oraz inne niebezpieczne przedmioty, substancje chemiczne łatwopalne, wybuchowe i żrące, narkotyki, alkohol, nikotynę, leki psychotropowe, tzw. „dopalacze”.</w:t>
      </w:r>
    </w:p>
    <w:p>
      <w:pPr>
        <w:pStyle w:val="Normal1"/>
        <w:rPr/>
      </w:pPr>
      <w:r>
        <w:rPr/>
        <w:t>Nauczyciel lub inny pracownik szkoły, który jest świadkiem posiadania przez ucznia niedozwolonego narzędzia lub substancji:</w:t>
      </w:r>
    </w:p>
    <w:p>
      <w:pPr>
        <w:pStyle w:val="Normal1"/>
        <w:numPr>
          <w:ilvl w:val="0"/>
          <w:numId w:val="75"/>
        </w:numPr>
        <w:rPr>
          <w:i/>
          <w:i/>
        </w:rPr>
      </w:pPr>
      <w:r>
        <w:rPr/>
        <w:t>nakłania go do oddania niebezpiecznego przedmiotu</w:t>
      </w:r>
    </w:p>
    <w:p>
      <w:pPr>
        <w:pStyle w:val="Normal1"/>
        <w:numPr>
          <w:ilvl w:val="0"/>
          <w:numId w:val="75"/>
        </w:numPr>
        <w:rPr>
          <w:i/>
          <w:i/>
        </w:rPr>
      </w:pPr>
      <w:r>
        <w:rPr/>
        <w:t>Podejmuje działanie zmierzające do jego zabezpieczenia (zachowując środki ostrożności deponuje w sekretariacie, gabinecie pedagoga lub zabezpiecza pomieszczenie, w którym znajduje się przedmiot przed dostępem innych uczniów).</w:t>
      </w:r>
    </w:p>
    <w:p>
      <w:pPr>
        <w:pStyle w:val="Normal1"/>
        <w:rPr/>
      </w:pPr>
      <w:r>
        <w:rPr/>
        <w:t>W przypadku gdy uczeń nie chce oddać przedmiotu lub substancji:</w:t>
      </w:r>
    </w:p>
    <w:p>
      <w:pPr>
        <w:pStyle w:val="Normal1"/>
        <w:numPr>
          <w:ilvl w:val="0"/>
          <w:numId w:val="76"/>
        </w:numPr>
        <w:rPr>
          <w:i/>
          <w:i/>
        </w:rPr>
      </w:pPr>
      <w:r>
        <w:rPr/>
        <w:t>Nauczyciel interweniujący natychmiast powiadamia dyrektora szkoły</w:t>
      </w:r>
    </w:p>
    <w:p>
      <w:pPr>
        <w:pStyle w:val="Normal1"/>
        <w:numPr>
          <w:ilvl w:val="0"/>
          <w:numId w:val="76"/>
        </w:numPr>
        <w:rPr>
          <w:i/>
          <w:i/>
        </w:rPr>
      </w:pPr>
      <w:r>
        <w:rPr/>
        <w:t>W uzasadnionych sytuacjach policję</w:t>
      </w:r>
    </w:p>
    <w:p>
      <w:pPr>
        <w:pStyle w:val="Normal1"/>
        <w:rPr>
          <w:i/>
          <w:i/>
        </w:rPr>
      </w:pPr>
      <w:r>
        <w:rPr>
          <w:i/>
        </w:rPr>
        <w:t>Wychowawca bądź pedagog odbiera niebezpieczny przedmiot, przeprowadza rozmowę z uczniem i rodzicami wyjaśniając przyczyny przyniesienia tego przedmiotu, pouczając o grożącym niebezpieczeństwie oraz informując o sposobie ukarania.</w:t>
      </w:r>
    </w:p>
    <w:p>
      <w:pPr>
        <w:pStyle w:val="Normal1"/>
        <w:rPr>
          <w:i/>
          <w:i/>
        </w:rPr>
      </w:pPr>
      <w:r>
        <w:rPr>
          <w:i/>
        </w:rPr>
        <w:t>Jeżeli jest to prawnie możliwe, wychowawca lub pedagog oddaje przedmiot rodzicom oraz sporządza notatkę w dokumentacji pedagoga szkoły.</w:t>
      </w:r>
    </w:p>
    <w:p>
      <w:pPr>
        <w:pStyle w:val="Normal1"/>
        <w:rPr>
          <w:i/>
          <w:i/>
        </w:rPr>
      </w:pPr>
      <w:r>
        <w:rPr>
          <w:i/>
        </w:rPr>
        <w:t>W przypadku, gdy istnieje uzasadnione podejrzenie, że jest to substancja psychoaktywna, lub przedmiot zagrażający zdrowiu i życiu dyrektor szkoły, pedagog lub interweniujący nauczyciel wzywa policję.</w:t>
      </w:r>
    </w:p>
    <w:p>
      <w:pPr>
        <w:pStyle w:val="Nagwek1"/>
        <w:rPr/>
      </w:pPr>
      <w:bookmarkStart w:id="29" w:name="_Toc203427565"/>
      <w:r>
        <w:rPr/>
        <w:t>28. Nagła niedyspozycja zdrowotna ucznia</w:t>
      </w:r>
      <w:bookmarkEnd w:id="29"/>
    </w:p>
    <w:p>
      <w:pPr>
        <w:pStyle w:val="Normal1"/>
        <w:rPr>
          <w:i/>
          <w:i/>
        </w:rPr>
      </w:pPr>
      <w:r>
        <w:rPr>
          <w:i/>
        </w:rPr>
        <w:t>Nagła niedyspozycja zdrowotna ucznia to m.in.: gorączka, dolegliwości żołądkowe, dolegliwości bólowe, duszności, krótkotrwałe omdlenia i zasłabnięcia.</w:t>
      </w:r>
    </w:p>
    <w:p>
      <w:pPr>
        <w:pStyle w:val="Normal1"/>
        <w:rPr/>
      </w:pPr>
      <w:r>
        <w:rPr/>
        <w:t>Nauczyciel prowadzący zajęcia lub nauczyciel dyżurujący:</w:t>
      </w:r>
    </w:p>
    <w:p>
      <w:pPr>
        <w:pStyle w:val="Normal1"/>
        <w:numPr>
          <w:ilvl w:val="0"/>
          <w:numId w:val="77"/>
        </w:numPr>
        <w:rPr/>
      </w:pPr>
      <w:r>
        <w:rPr/>
        <w:t>Dokonuje wstępnej oceny sytuacji, zapewnia uczniowi opiekę i udziela pierwszej pomocy</w:t>
      </w:r>
    </w:p>
    <w:p>
      <w:pPr>
        <w:pStyle w:val="Normal1"/>
        <w:numPr>
          <w:ilvl w:val="0"/>
          <w:numId w:val="77"/>
        </w:numPr>
        <w:rPr/>
      </w:pPr>
      <w:r>
        <w:rPr/>
        <w:t>W razie potrzeby- poprzez wyznaczonego ucznia - wzywa pielęgniarkę szkolną.</w:t>
      </w:r>
    </w:p>
    <w:p>
      <w:pPr>
        <w:pStyle w:val="Normal1"/>
        <w:numPr>
          <w:ilvl w:val="0"/>
          <w:numId w:val="77"/>
        </w:numPr>
        <w:rPr/>
      </w:pPr>
      <w:r>
        <w:rPr/>
        <w:t xml:space="preserve">Pielęgniarka określa stan zdrowia ucznia i w razie konieczności informuje rodziców ucznia oraz ustala dalszą opiekę nad uczniem. </w:t>
      </w:r>
    </w:p>
    <w:p>
      <w:pPr>
        <w:pStyle w:val="Normal1"/>
        <w:numPr>
          <w:ilvl w:val="0"/>
          <w:numId w:val="77"/>
        </w:numPr>
        <w:rPr/>
      </w:pPr>
      <w:r>
        <w:rPr/>
        <w:t>W przypadku nieobecności pielęgniarki, nauczyciel powiadamia o zaistniałej sytuacji sekretariat szkoły poprzez wyznaczonego ucznia.</w:t>
      </w:r>
    </w:p>
    <w:p>
      <w:pPr>
        <w:pStyle w:val="Normal1"/>
        <w:numPr>
          <w:ilvl w:val="0"/>
          <w:numId w:val="77"/>
        </w:numPr>
        <w:rPr/>
      </w:pPr>
      <w:r>
        <w:rPr/>
        <w:t>Osoba odbierająca informację powiadamia wychowawcę i rodziców oraz ustala sposób odebrania ucznia ze szkoły przez rodzica.</w:t>
      </w:r>
    </w:p>
    <w:p>
      <w:pPr>
        <w:pStyle w:val="Normal1"/>
        <w:numPr>
          <w:ilvl w:val="0"/>
          <w:numId w:val="77"/>
        </w:numPr>
        <w:rPr/>
      </w:pPr>
      <w:r>
        <w:rPr/>
        <w:t>Do momentu odebrania ucznia przez rodzica, uczeń pozostaje pod opieką nauczyciela lub innej osoby wyznaczonej przez dyrektora szkoły.</w:t>
      </w:r>
    </w:p>
    <w:p>
      <w:pPr>
        <w:pStyle w:val="Normal1"/>
        <w:numPr>
          <w:ilvl w:val="0"/>
          <w:numId w:val="77"/>
        </w:numPr>
        <w:rPr/>
      </w:pPr>
      <w:r>
        <w:rPr/>
        <w:t>W przypadku, gdy istnieje obawa, że zagrożone jest zdrowie i życie ucznia, nauczyciel wzywa pogotowie ratunkowe, zawiadamia dyrektora szkoły i rodziców ucznia.</w:t>
      </w:r>
    </w:p>
    <w:p>
      <w:pPr>
        <w:pStyle w:val="Normal1"/>
        <w:numPr>
          <w:ilvl w:val="0"/>
          <w:numId w:val="77"/>
        </w:numPr>
        <w:rPr/>
      </w:pPr>
      <w:r>
        <w:rPr/>
        <w:t>Jeśli uczeń odczuwa niedyspozycję zdrowotną w pierwszej kolejności powinien zgłosić się do pielęgniarki szkolnej, następnie do wychowawcy, wicedyrektora i dyrektora.</w:t>
      </w:r>
    </w:p>
    <w:p>
      <w:pPr>
        <w:pStyle w:val="Normal1"/>
        <w:numPr>
          <w:ilvl w:val="0"/>
          <w:numId w:val="77"/>
        </w:numPr>
        <w:rPr/>
      </w:pPr>
      <w:r>
        <w:rPr/>
        <w:t>Ucznia niepełnoletniego, który źle się czuje może odebrać ze szkoły tylko rodzic lub wyznaczona przez niego osoba pełnoletnia z rodziny ( babcia, dziadek, ciocia itp.).</w:t>
      </w:r>
    </w:p>
    <w:p>
      <w:pPr>
        <w:pStyle w:val="Normal1"/>
        <w:numPr>
          <w:ilvl w:val="0"/>
          <w:numId w:val="77"/>
        </w:numPr>
        <w:rPr/>
      </w:pPr>
      <w:r>
        <w:rPr/>
        <w:t>Jeśli jest konieczne przewiezienie ucznia do szpitala:</w:t>
      </w:r>
    </w:p>
    <w:p>
      <w:pPr>
        <w:pStyle w:val="Normal1"/>
        <w:numPr>
          <w:ilvl w:val="1"/>
          <w:numId w:val="77"/>
        </w:numPr>
        <w:rPr/>
      </w:pPr>
      <w:r>
        <w:rPr/>
        <w:t>uczniowi w drodze do szpitala towarzyszy rodzic;</w:t>
      </w:r>
    </w:p>
    <w:p>
      <w:pPr>
        <w:pStyle w:val="Normal1"/>
        <w:numPr>
          <w:ilvl w:val="1"/>
          <w:numId w:val="77"/>
        </w:numPr>
        <w:rPr/>
      </w:pPr>
      <w:r>
        <w:rPr/>
        <w:t>w przypadku niemożności udziału rodzica, uczniowi w drodze do szpitala towarzyszy (w kolejności dyspozycyjności): pedagog, psycholog, wychowawca lub wyznaczony przez dyrektora inny pracownik szkoły.</w:t>
      </w:r>
    </w:p>
    <w:p>
      <w:pPr>
        <w:pStyle w:val="Normal1"/>
        <w:numPr>
          <w:ilvl w:val="0"/>
          <w:numId w:val="77"/>
        </w:numPr>
        <w:rPr/>
      </w:pPr>
      <w:r>
        <w:rPr/>
        <w:t>Nauczyciel lub (pielęgniarka gdy jest obecna) sporządza notatkę służbową, w której zawiera następujące informacje:</w:t>
      </w:r>
    </w:p>
    <w:p>
      <w:pPr>
        <w:pStyle w:val="Normal1"/>
        <w:numPr>
          <w:ilvl w:val="1"/>
          <w:numId w:val="77"/>
        </w:numPr>
        <w:rPr/>
      </w:pPr>
      <w:r>
        <w:rPr/>
        <w:t>dokładną datę i godzinę zdarzenia;</w:t>
      </w:r>
    </w:p>
    <w:p>
      <w:pPr>
        <w:pStyle w:val="Normal1"/>
        <w:numPr>
          <w:ilvl w:val="1"/>
          <w:numId w:val="77"/>
        </w:numPr>
        <w:rPr/>
      </w:pPr>
      <w:r>
        <w:rPr/>
        <w:t>miejsce zdarzenia;</w:t>
      </w:r>
    </w:p>
    <w:p>
      <w:pPr>
        <w:pStyle w:val="Normal1"/>
        <w:numPr>
          <w:ilvl w:val="1"/>
          <w:numId w:val="77"/>
        </w:numPr>
        <w:rPr/>
      </w:pPr>
      <w:r>
        <w:rPr/>
        <w:t>imię i nazwisko ucznia oraz klasę;</w:t>
      </w:r>
    </w:p>
    <w:p>
      <w:pPr>
        <w:pStyle w:val="Normal1"/>
        <w:numPr>
          <w:ilvl w:val="1"/>
          <w:numId w:val="77"/>
        </w:numPr>
        <w:rPr/>
      </w:pPr>
      <w:r>
        <w:rPr/>
        <w:t>opis zdarzenia i podjęte działania.</w:t>
      </w:r>
    </w:p>
    <w:p>
      <w:pPr>
        <w:pStyle w:val="Nagwek1"/>
        <w:rPr/>
      </w:pPr>
      <w:bookmarkStart w:id="30" w:name="_Toc203427566"/>
      <w:r>
        <w:rPr/>
        <w:t>29. Oddalenie się ucznia od grupy w czasie wycieczki/ imprezy szkolnej na terenie miasta i poza miejscem zamieszkania</w:t>
      </w:r>
      <w:bookmarkEnd w:id="30"/>
    </w:p>
    <w:p>
      <w:pPr>
        <w:pStyle w:val="Normal1"/>
        <w:numPr>
          <w:ilvl w:val="0"/>
          <w:numId w:val="78"/>
        </w:numPr>
        <w:rPr/>
      </w:pPr>
      <w:r>
        <w:rPr/>
        <w:t>Opiekun grupy/kierownik wycieczki ustala okoliczności oddalenia i podejmuje natychmiastowe poszukiwania zaginionego ucznia</w:t>
      </w:r>
    </w:p>
    <w:p>
      <w:pPr>
        <w:pStyle w:val="Normal1"/>
        <w:numPr>
          <w:ilvl w:val="1"/>
          <w:numId w:val="78"/>
        </w:numPr>
        <w:rPr/>
      </w:pPr>
      <w:r>
        <w:rPr/>
        <w:t>poza miejscem zamieszkania - poszukiwanie podejmuje kierownik wycieczki, a grupa z opiekunami pozostaje w ustalonym miejscu;</w:t>
      </w:r>
    </w:p>
    <w:p>
      <w:pPr>
        <w:pStyle w:val="Normal1"/>
        <w:numPr>
          <w:ilvl w:val="1"/>
          <w:numId w:val="78"/>
        </w:numPr>
        <w:rPr/>
      </w:pPr>
      <w:r>
        <w:rPr/>
        <w:t xml:space="preserve">w miejscu zamieszkania - opiekun grupy telefonicznie informuje dyrekcję szkoły, która deleguje osobę do doprowadzenia grupy do szkoły, a opiekun podejmuje poszukiwania. </w:t>
      </w:r>
    </w:p>
    <w:p>
      <w:pPr>
        <w:pStyle w:val="Normal1"/>
        <w:numPr>
          <w:ilvl w:val="0"/>
          <w:numId w:val="78"/>
        </w:numPr>
        <w:rPr/>
      </w:pPr>
      <w:r>
        <w:rPr/>
        <w:t>2. Po odnalezieniu ucznia opiekun grupy/ kierownik wycieczki:</w:t>
      </w:r>
    </w:p>
    <w:p>
      <w:pPr>
        <w:pStyle w:val="Normal1"/>
        <w:numPr>
          <w:ilvl w:val="1"/>
          <w:numId w:val="78"/>
        </w:numPr>
        <w:rPr/>
      </w:pPr>
      <w:r>
        <w:rPr/>
        <w:t xml:space="preserve">wyjaśnia przyczyny, które doprowadziły do takiej sytuacji; </w:t>
      </w:r>
    </w:p>
    <w:p>
      <w:pPr>
        <w:pStyle w:val="Normal1"/>
        <w:numPr>
          <w:ilvl w:val="1"/>
          <w:numId w:val="78"/>
        </w:numPr>
        <w:rPr/>
      </w:pPr>
      <w:r>
        <w:rPr/>
        <w:t>uświadamia odnalezionej osobie konsekwencje jej zachowania;</w:t>
      </w:r>
    </w:p>
    <w:p>
      <w:pPr>
        <w:pStyle w:val="Normal1"/>
        <w:numPr>
          <w:ilvl w:val="1"/>
          <w:numId w:val="78"/>
        </w:numPr>
        <w:rPr/>
      </w:pPr>
      <w:r>
        <w:rPr/>
        <w:t>jeśli oddalenie było nieświadome, przypomina regulamin wycieczki i udziela uczniowi upomnienia;</w:t>
      </w:r>
    </w:p>
    <w:p>
      <w:pPr>
        <w:pStyle w:val="Normal1"/>
        <w:numPr>
          <w:ilvl w:val="1"/>
          <w:numId w:val="78"/>
        </w:numPr>
        <w:rPr/>
      </w:pPr>
      <w:r>
        <w:rPr/>
        <w:t>jeśli oddalenie było świadome – przypomina regulamin wycieczki i informuje ucznia o wszczęciu wobec niego statutowych czynności dyscyplinujących;</w:t>
      </w:r>
    </w:p>
    <w:p>
      <w:pPr>
        <w:pStyle w:val="Normal1"/>
        <w:numPr>
          <w:ilvl w:val="1"/>
          <w:numId w:val="78"/>
        </w:numPr>
        <w:rPr/>
      </w:pPr>
      <w:r>
        <w:rPr/>
        <w:t>informuje rodziców.</w:t>
      </w:r>
    </w:p>
    <w:p>
      <w:pPr>
        <w:pStyle w:val="Normal1"/>
        <w:numPr>
          <w:ilvl w:val="0"/>
          <w:numId w:val="78"/>
        </w:numPr>
        <w:rPr/>
      </w:pPr>
      <w:r>
        <w:rPr/>
        <w:t>Jeśli poszukiwania ucznia są bezskuteczne, opiekun/kierownik grupy informuje policję, dyrektora szkoły i rodziców.</w:t>
      </w:r>
    </w:p>
    <w:p>
      <w:pPr>
        <w:pStyle w:val="Nagwek1"/>
        <w:rPr/>
      </w:pPr>
      <w:bookmarkStart w:id="31" w:name="_Toc203427567"/>
      <w:r>
        <w:rPr/>
        <w:t>30.Zakłócanie toku lekcji przez ucznia</w:t>
      </w:r>
      <w:bookmarkEnd w:id="31"/>
    </w:p>
    <w:p>
      <w:pPr>
        <w:pStyle w:val="Normal1"/>
        <w:rPr>
          <w:i/>
          <w:i/>
        </w:rPr>
      </w:pPr>
      <w:r>
        <w:rPr>
          <w:i/>
        </w:rPr>
        <w:t>Poprzez zakłócenie toku lekcji należy rozumieć wszelkie działania uczniów uniemożliwiające normalną realizację zajęć dydaktycznych i wychowawczych (wulgarne zachowanie w stosunku do rówieśników lub nauczyciela, głośne rozmowy, spacery po sali, brak reakcji na polecenia nauczyciela itp.).</w:t>
      </w:r>
    </w:p>
    <w:p>
      <w:pPr>
        <w:pStyle w:val="Normal1"/>
        <w:rPr/>
      </w:pPr>
      <w:r>
        <w:rPr/>
        <w:t>Jeżeli zachowanie pojedynczego ucznia lub kilku uczniów nie pozwala nauczycielowi na normalną realizację lekcji:</w:t>
      </w:r>
    </w:p>
    <w:p>
      <w:pPr>
        <w:pStyle w:val="Normal1"/>
        <w:numPr>
          <w:ilvl w:val="0"/>
          <w:numId w:val="79"/>
        </w:numPr>
        <w:ind w:left="851" w:hanging="360"/>
        <w:rPr/>
      </w:pPr>
      <w:r>
        <w:rPr/>
        <w:t>Wysyła on przewodniczącego samorządu klasowego lub innego wyznaczonego ucznia z informacją do pedagoga szkolnego,</w:t>
      </w:r>
    </w:p>
    <w:p>
      <w:pPr>
        <w:pStyle w:val="Normal1"/>
        <w:numPr>
          <w:ilvl w:val="0"/>
          <w:numId w:val="79"/>
        </w:numPr>
        <w:ind w:left="851" w:hanging="360"/>
        <w:rPr/>
      </w:pPr>
      <w:r>
        <w:rPr/>
        <w:t>W przypadku gdy go nie zastanie, do sekretariatu szkoły.</w:t>
      </w:r>
    </w:p>
    <w:p>
      <w:pPr>
        <w:pStyle w:val="Normal1"/>
        <w:numPr>
          <w:ilvl w:val="0"/>
          <w:numId w:val="79"/>
        </w:numPr>
        <w:ind w:left="851" w:hanging="360"/>
        <w:rPr/>
      </w:pPr>
      <w:r>
        <w:rPr/>
        <w:t>Sekretariat zobowiązany jest do natychmiastowego poinformowania dyrektora i pedagoga o zaistniałej sytuacji.</w:t>
      </w:r>
    </w:p>
    <w:p>
      <w:pPr>
        <w:pStyle w:val="Normal1"/>
        <w:numPr>
          <w:ilvl w:val="0"/>
          <w:numId w:val="79"/>
        </w:numPr>
        <w:ind w:left="851" w:hanging="360"/>
        <w:rPr/>
      </w:pPr>
      <w:r>
        <w:rPr/>
        <w:t>Pedagog szkolny zobowiązany jest do udania się do sali wskazanej przez nauczyciela i ustalenia przeszkadzających uczniów,</w:t>
      </w:r>
    </w:p>
    <w:p>
      <w:pPr>
        <w:pStyle w:val="Normal1"/>
        <w:numPr>
          <w:ilvl w:val="0"/>
          <w:numId w:val="79"/>
        </w:numPr>
        <w:ind w:left="851" w:hanging="360"/>
        <w:rPr/>
      </w:pPr>
      <w:r>
        <w:rPr/>
        <w:t>W razie konieczności do zabrania ich z sali lekcyjnej do odrębnego pomieszczenia np. do gabinetu pedagoga lub w uzasadnionych przypadkach do gabinetu dyrektora.</w:t>
      </w:r>
    </w:p>
    <w:p>
      <w:pPr>
        <w:pStyle w:val="Normal1"/>
        <w:numPr>
          <w:ilvl w:val="0"/>
          <w:numId w:val="79"/>
        </w:numPr>
        <w:ind w:left="851" w:hanging="360"/>
        <w:rPr/>
      </w:pPr>
      <w:r>
        <w:rPr/>
        <w:t>Nauczyciel odnotowuje informacje na temat zachowania ucznia na lekcji, w dzienniku elektronicznym, w panelu uwagi.</w:t>
      </w:r>
    </w:p>
    <w:p>
      <w:pPr>
        <w:pStyle w:val="Normal1"/>
        <w:numPr>
          <w:ilvl w:val="0"/>
          <w:numId w:val="79"/>
        </w:numPr>
        <w:ind w:left="851" w:hanging="360"/>
        <w:rPr/>
      </w:pPr>
      <w:r>
        <w:rPr/>
        <w:t>Pedagog wraz z wychowawcą podejmuje działania wychowawczo- dyscyplinujące wobec uczniów, którzy przeszkadzali w prowadzeniu zajęć. pedagog szkolny przeprowadza z uczniami rozmowę i ustala konsekwencje zachowania w zależności od popełnionego wykroczenia.</w:t>
      </w:r>
    </w:p>
    <w:p>
      <w:pPr>
        <w:pStyle w:val="Normal1"/>
        <w:numPr>
          <w:ilvl w:val="0"/>
          <w:numId w:val="79"/>
        </w:numPr>
        <w:ind w:left="851" w:hanging="360"/>
        <w:rPr/>
      </w:pPr>
      <w:r>
        <w:rPr/>
        <w:t>Jeżeli uczeń w rażący sposób naruszył zasady obowiązujące w szkole, pedagog powiadamia dyrektora szkoły a wychowawca wzywa rodziców do natychmiastowego przybycia do szkoły.</w:t>
      </w:r>
    </w:p>
    <w:p>
      <w:pPr>
        <w:pStyle w:val="Normal1"/>
        <w:numPr>
          <w:ilvl w:val="0"/>
          <w:numId w:val="79"/>
        </w:numPr>
        <w:ind w:left="851" w:hanging="360"/>
        <w:rPr/>
      </w:pPr>
      <w:r>
        <w:rPr/>
        <w:t>Nie należy zakłócać toku lekcji innym nauczycielom (np. wychowawcom, których uczniowie popełnili wykroczenie).</w:t>
      </w:r>
    </w:p>
    <w:p>
      <w:pPr>
        <w:pStyle w:val="Nagwek1"/>
        <w:rPr/>
      </w:pPr>
      <w:bookmarkStart w:id="32" w:name="_Toc203427568"/>
      <w:r>
        <w:rPr/>
        <w:t>31. Cyberprzemoc - przemoc z użyciem technologii informacyjnych i komunikacyjnych</w:t>
      </w:r>
      <w:bookmarkEnd w:id="32"/>
    </w:p>
    <w:p>
      <w:pPr>
        <w:pStyle w:val="Normal1"/>
        <w:rPr/>
      </w:pPr>
      <w:r>
        <w:rPr/>
        <w:t>Sytuacje cyberprzemocy:</w:t>
      </w:r>
    </w:p>
    <w:p>
      <w:pPr>
        <w:pStyle w:val="Normal1"/>
        <w:numPr>
          <w:ilvl w:val="1"/>
          <w:numId w:val="79"/>
        </w:numPr>
        <w:ind w:left="1134" w:hanging="360"/>
        <w:rPr/>
      </w:pPr>
      <w:r>
        <w:rPr/>
        <w:t xml:space="preserve">Przemoc werbalna w sieci - wulgarne wyzywanie, poniżanie, nękanie, ośmieszanie, straszenie, szantaż. </w:t>
      </w:r>
    </w:p>
    <w:p>
      <w:pPr>
        <w:pStyle w:val="Normal1"/>
        <w:numPr>
          <w:ilvl w:val="1"/>
          <w:numId w:val="79"/>
        </w:numPr>
        <w:ind w:left="1134" w:hanging="360"/>
        <w:rPr/>
      </w:pPr>
      <w:r>
        <w:rPr/>
        <w:t xml:space="preserve">Rejestrowanie filmów i zdjęć wbrew woli. </w:t>
      </w:r>
    </w:p>
    <w:p>
      <w:pPr>
        <w:pStyle w:val="Normal1"/>
        <w:numPr>
          <w:ilvl w:val="1"/>
          <w:numId w:val="79"/>
        </w:numPr>
        <w:ind w:left="1134" w:hanging="360"/>
        <w:rPr/>
      </w:pPr>
      <w:r>
        <w:rPr/>
        <w:t xml:space="preserve">Publikowanie i rozsyłanie w sieci filmów, zdjęć i informacji ośmieszających, kompromitujących </w:t>
      </w:r>
    </w:p>
    <w:p>
      <w:pPr>
        <w:pStyle w:val="Normal1"/>
        <w:numPr>
          <w:ilvl w:val="1"/>
          <w:numId w:val="79"/>
        </w:numPr>
        <w:ind w:left="1134" w:hanging="360"/>
        <w:rPr/>
      </w:pPr>
      <w:r>
        <w:rPr/>
        <w:t>Podszywanie się w sieci pod kogoś wbrew jego woli i działanie na jego niekorzyść.</w:t>
      </w:r>
    </w:p>
    <w:p>
      <w:pPr>
        <w:pStyle w:val="Normal1"/>
        <w:rPr/>
      </w:pPr>
      <w:r>
        <w:rPr/>
        <w:t>Osobą zgłaszającą fakt może być poszkodowany uczeń, jego rodzic, inni uczniowie, świadkowie zdarzenia, nauczyciele. Niezależnie od tego, kto zgłasza przypadek, procedura interwencyjna powinna obejmować:</w:t>
      </w:r>
    </w:p>
    <w:p>
      <w:pPr>
        <w:pStyle w:val="Normal1"/>
        <w:numPr>
          <w:ilvl w:val="1"/>
          <w:numId w:val="78"/>
        </w:numPr>
        <w:ind w:left="1134" w:hanging="360"/>
        <w:rPr/>
      </w:pPr>
      <w:r>
        <w:rPr/>
        <w:t>udzielenia wsparcia ofierze przemocy;</w:t>
      </w:r>
    </w:p>
    <w:p>
      <w:pPr>
        <w:pStyle w:val="Normal1"/>
        <w:numPr>
          <w:ilvl w:val="1"/>
          <w:numId w:val="78"/>
        </w:numPr>
        <w:ind w:left="1134" w:hanging="360"/>
        <w:rPr/>
      </w:pPr>
      <w:r>
        <w:rPr/>
        <w:t>zabezpieczenia dowodów i ustalenie okoliczności zdarzenia;</w:t>
      </w:r>
    </w:p>
    <w:p>
      <w:pPr>
        <w:pStyle w:val="Normal1"/>
        <w:numPr>
          <w:ilvl w:val="1"/>
          <w:numId w:val="78"/>
        </w:numPr>
        <w:ind w:left="1134" w:hanging="360"/>
        <w:rPr/>
      </w:pPr>
      <w:r>
        <w:rPr/>
        <w:t>wyciągnięcia konsekwencji wobec sprawcy przemocy oraz praca nad zmianą postawy ucznia.</w:t>
      </w:r>
    </w:p>
    <w:p>
      <w:pPr>
        <w:pStyle w:val="Normal1"/>
        <w:rPr/>
      </w:pPr>
      <w:r>
        <w:rPr/>
        <w:t>Ustalenie okoliczności zdarzenia:</w:t>
      </w:r>
    </w:p>
    <w:p>
      <w:pPr>
        <w:pStyle w:val="Normal1"/>
        <w:numPr>
          <w:ilvl w:val="0"/>
          <w:numId w:val="80"/>
        </w:numPr>
        <w:rPr/>
      </w:pPr>
      <w:r>
        <w:rPr/>
        <w:t>Nauczyciel posiadający wiedze o zajściu powiadamia wychowawcę klasy, który informuje o zajściu dyrektora i pedagoga szkolnego;</w:t>
      </w:r>
    </w:p>
    <w:p>
      <w:pPr>
        <w:pStyle w:val="Normal1"/>
        <w:numPr>
          <w:ilvl w:val="0"/>
          <w:numId w:val="80"/>
        </w:numPr>
        <w:rPr/>
      </w:pPr>
      <w:r>
        <w:rPr/>
        <w:t>Dyrektor i pedagog szkolny, wspólnie z wychowawcą, dokonują analizy zdarzenia i planują dalsze postępowanie;</w:t>
      </w:r>
    </w:p>
    <w:p>
      <w:pPr>
        <w:pStyle w:val="Normal1"/>
        <w:numPr>
          <w:ilvl w:val="0"/>
          <w:numId w:val="80"/>
        </w:numPr>
        <w:rPr/>
      </w:pPr>
      <w:r>
        <w:rPr/>
        <w:t>W procedurze interwencyjnej bierze udział nauczyciel informatyki, szczególnie na etapie zabezpieczenia dowodów i ustalenia tożsamości sprawcy;</w:t>
      </w:r>
    </w:p>
    <w:p>
      <w:pPr>
        <w:pStyle w:val="Normal1"/>
        <w:numPr>
          <w:ilvl w:val="0"/>
          <w:numId w:val="80"/>
        </w:numPr>
        <w:rPr/>
      </w:pPr>
      <w:r>
        <w:rPr/>
        <w:t>W przypadku złamania prawa np. groźby karalne, propozycje seksualne, publikowanie nielegalnych treści itp. należy bezwzględnie skontaktować się z policją. Zgłoszenia dokonuje dyrektor szkoły</w:t>
      </w:r>
    </w:p>
    <w:p>
      <w:pPr>
        <w:pStyle w:val="Normal1"/>
        <w:rPr/>
      </w:pPr>
      <w:r>
        <w:rPr/>
        <w:t>Procedura reagowania wobec sprawcy przemocy:</w:t>
      </w:r>
    </w:p>
    <w:p>
      <w:pPr>
        <w:pStyle w:val="Normal1"/>
        <w:numPr>
          <w:ilvl w:val="1"/>
          <w:numId w:val="80"/>
        </w:numPr>
        <w:ind w:left="1134" w:hanging="360"/>
        <w:rPr/>
      </w:pPr>
      <w:r>
        <w:rPr/>
        <w:t>Pedagog szkolny powinien przeprowadzić rozmowę z uczniem - sprawcą przemocy. Jeżeli w zdarzeniu brała udział większa grupa uczniów, należy rozmawiać z każdym osobno;</w:t>
      </w:r>
    </w:p>
    <w:p>
      <w:pPr>
        <w:pStyle w:val="Normal1"/>
        <w:numPr>
          <w:ilvl w:val="1"/>
          <w:numId w:val="80"/>
        </w:numPr>
        <w:ind w:left="1134" w:hanging="360"/>
        <w:rPr/>
      </w:pPr>
      <w:r>
        <w:rPr/>
        <w:t>Nie należy konfrontować sprawcy i ofiar cyberprzemocy;</w:t>
      </w:r>
    </w:p>
    <w:p>
      <w:pPr>
        <w:pStyle w:val="Normal1"/>
        <w:numPr>
          <w:ilvl w:val="1"/>
          <w:numId w:val="80"/>
        </w:numPr>
        <w:ind w:left="1134" w:hanging="360"/>
        <w:rPr/>
      </w:pPr>
      <w:r>
        <w:rPr/>
        <w:t>Należy powiadomić rodziców sprawcy i omówić z nim zachowanie ucznia;</w:t>
      </w:r>
    </w:p>
    <w:p>
      <w:pPr>
        <w:pStyle w:val="Normal1"/>
        <w:numPr>
          <w:ilvl w:val="1"/>
          <w:numId w:val="80"/>
        </w:numPr>
        <w:ind w:left="1134" w:hanging="360"/>
        <w:rPr/>
      </w:pPr>
      <w:r>
        <w:rPr/>
        <w:t>Jeśli rodzice sprawcy odmawiają współpracy lub nie stawiają się do szkoły, a uczeń nie zmienił dotychczasowego postępowania, dyrektor szkoły powiadamia o zaistniałej sytuacji sąd rodzinny, szczególnie jeśli istnieją inne przejawy demoralizacji ucznia.</w:t>
      </w:r>
    </w:p>
    <w:p>
      <w:pPr>
        <w:pStyle w:val="Normal1"/>
        <w:rPr/>
      </w:pPr>
      <w:r>
        <w:rPr/>
        <w:t>Zastosowanie środków dyscyplinarnych wobec sprawcy przemocy podejmując decyzję o udzieleniu kary należy wziąć pod uwagę:</w:t>
      </w:r>
    </w:p>
    <w:p>
      <w:pPr>
        <w:pStyle w:val="Normal1"/>
        <w:numPr>
          <w:ilvl w:val="0"/>
          <w:numId w:val="81"/>
        </w:numPr>
        <w:rPr/>
      </w:pPr>
      <w:r>
        <w:rPr/>
        <w:t>rozmiar i rangę szkody - czy materiał został upubliczniony w sposób pozwalający na dotarcie do niego wielu osobom, określa to rozmiar upokorzenia, jakiego doznała ofiara;</w:t>
      </w:r>
    </w:p>
    <w:p>
      <w:pPr>
        <w:pStyle w:val="Normal1"/>
        <w:numPr>
          <w:ilvl w:val="0"/>
          <w:numId w:val="81"/>
        </w:numPr>
        <w:rPr/>
      </w:pPr>
      <w:r>
        <w:rPr/>
        <w:t>czas trwania prześladowania - czy było to długotrwałe działanie, czy pojedynczy incydent;</w:t>
      </w:r>
    </w:p>
    <w:p>
      <w:pPr>
        <w:pStyle w:val="Normal1"/>
        <w:numPr>
          <w:ilvl w:val="0"/>
          <w:numId w:val="81"/>
        </w:numPr>
        <w:rPr/>
      </w:pPr>
      <w:r>
        <w:rPr/>
        <w:t>świadomość popełnionego czynu - czy działanie było zaplanowane, a sprawca był świadomy, że wyrządza krzywdę;</w:t>
      </w:r>
    </w:p>
    <w:p>
      <w:pPr>
        <w:pStyle w:val="Normal1"/>
        <w:numPr>
          <w:ilvl w:val="0"/>
          <w:numId w:val="81"/>
        </w:numPr>
        <w:rPr/>
      </w:pPr>
      <w:r>
        <w:rPr/>
        <w:t>motywację sprawcy - należy sprawdzić, czy działanie sprawcy nie jest działaniem odwetowym w odpowiedzi na uprzednio doznane prześladowanie;</w:t>
      </w:r>
    </w:p>
    <w:p>
      <w:pPr>
        <w:pStyle w:val="Normal1"/>
        <w:numPr>
          <w:ilvl w:val="0"/>
          <w:numId w:val="81"/>
        </w:numPr>
        <w:rPr/>
      </w:pPr>
      <w:r>
        <w:rPr/>
        <w:t>rodzaj rozpowszechnionego materiału.</w:t>
      </w:r>
    </w:p>
    <w:p>
      <w:pPr>
        <w:pStyle w:val="Normal1"/>
        <w:rPr/>
      </w:pPr>
      <w:r>
        <w:rPr/>
        <w:t>Reagowanie wobec ofiar cyberprzemocy.</w:t>
      </w:r>
    </w:p>
    <w:p>
      <w:pPr>
        <w:pStyle w:val="Normal1"/>
        <w:numPr>
          <w:ilvl w:val="0"/>
          <w:numId w:val="82"/>
        </w:numPr>
        <w:rPr/>
      </w:pPr>
      <w:r>
        <w:rPr/>
        <w:t>udzielanie wsparcia psychicznego;</w:t>
      </w:r>
    </w:p>
    <w:p>
      <w:pPr>
        <w:pStyle w:val="Normal1"/>
        <w:numPr>
          <w:ilvl w:val="0"/>
          <w:numId w:val="82"/>
        </w:numPr>
        <w:rPr/>
      </w:pPr>
      <w:r>
        <w:rPr/>
        <w:t>udzielenie porady w celu kolejnych przypadków cyberprzemocy;</w:t>
      </w:r>
    </w:p>
    <w:p>
      <w:pPr>
        <w:pStyle w:val="Normal1"/>
        <w:numPr>
          <w:ilvl w:val="0"/>
          <w:numId w:val="82"/>
        </w:numPr>
        <w:rPr/>
      </w:pPr>
      <w:r>
        <w:rPr/>
        <w:t>po zakończeniu interwencji należy sprawdzić, czy wobec ucznia nie są stosowane dalsze działania odwetowe ze strony sprawcy.</w:t>
      </w:r>
    </w:p>
    <w:p>
      <w:pPr>
        <w:pStyle w:val="Normal1"/>
        <w:rPr/>
      </w:pPr>
      <w:r>
        <w:rPr/>
        <w:t>Działania wobec świadków zgłaszających zdarzenie:</w:t>
      </w:r>
    </w:p>
    <w:p>
      <w:pPr>
        <w:pStyle w:val="Normal1"/>
        <w:numPr>
          <w:ilvl w:val="1"/>
          <w:numId w:val="82"/>
        </w:numPr>
        <w:ind w:left="1134" w:hanging="360"/>
        <w:rPr/>
      </w:pPr>
      <w:r>
        <w:rPr/>
        <w:t>nie należy upubliczniać udziału świadków w sprawie;</w:t>
      </w:r>
    </w:p>
    <w:p>
      <w:pPr>
        <w:pStyle w:val="Normal1"/>
        <w:numPr>
          <w:ilvl w:val="1"/>
          <w:numId w:val="82"/>
        </w:numPr>
        <w:ind w:left="1134" w:hanging="360"/>
        <w:rPr/>
      </w:pPr>
      <w:r>
        <w:rPr/>
        <w:t>należy mieć na uwadze bezpieczeństwo świadka i nie narażać go na odwet ze strony sprawcy cyberprzemocy;</w:t>
      </w:r>
    </w:p>
    <w:p>
      <w:pPr>
        <w:pStyle w:val="Normal1"/>
        <w:numPr>
          <w:ilvl w:val="1"/>
          <w:numId w:val="82"/>
        </w:numPr>
        <w:ind w:left="1134" w:hanging="360"/>
        <w:rPr/>
      </w:pPr>
      <w:r>
        <w:rPr/>
        <w:t>niedopuszczalne jest konfrontowanie świadka ze sprawcą jako metody wyjaśnienia sprawy.</w:t>
      </w:r>
    </w:p>
    <w:p>
      <w:pPr>
        <w:pStyle w:val="Normal1"/>
        <w:rPr/>
      </w:pPr>
      <w:r>
        <w:rPr/>
        <w:t>Sporządzanie dokumentacji z zajścia:</w:t>
      </w:r>
    </w:p>
    <w:p>
      <w:pPr>
        <w:pStyle w:val="Normal1"/>
        <w:numPr>
          <w:ilvl w:val="1"/>
          <w:numId w:val="81"/>
        </w:numPr>
        <w:ind w:left="1134" w:hanging="360"/>
        <w:rPr/>
      </w:pPr>
      <w:r>
        <w:rPr/>
        <w:t>notatkę o zajściu sporządza pedagog szkolny na podstawie rozmów ze sprawcą zajścia, poszkodowanym i ich rodzicami oraz świadkami zdarzenia. Dokument powinien zawierać datę i miejsce rozmowy, personalia osób biorących w niej udział i opis ustalonego przebiegu zdarzeń.</w:t>
      </w:r>
    </w:p>
    <w:p>
      <w:pPr>
        <w:pStyle w:val="Normal1"/>
        <w:numPr>
          <w:ilvl w:val="1"/>
          <w:numId w:val="81"/>
        </w:numPr>
        <w:ind w:left="1134" w:hanging="360"/>
        <w:rPr/>
      </w:pPr>
      <w:r>
        <w:rPr/>
        <w:t>Jeżeli rozmowa przebiegała w obecności świadka np. wychowawcy, powinien on podpisać notatkę po jej sporządzeniu.</w:t>
      </w:r>
    </w:p>
    <w:p>
      <w:pPr>
        <w:pStyle w:val="Normal1"/>
        <w:numPr>
          <w:ilvl w:val="1"/>
          <w:numId w:val="81"/>
        </w:numPr>
        <w:ind w:left="1134" w:hanging="360"/>
        <w:rPr/>
      </w:pPr>
      <w:r>
        <w:rPr/>
        <w:t>Jeśli zostały zabezpieczone dowody cyberprzemocy, należy je również włączyć do dokumentacji.</w:t>
      </w:r>
    </w:p>
    <w:p>
      <w:pPr>
        <w:pStyle w:val="Nagwek1"/>
        <w:rPr/>
      </w:pPr>
      <w:bookmarkStart w:id="33" w:name="_Toc203427569"/>
      <w:r>
        <w:rPr/>
        <w:t>31. Żałoba po śmierci ucznia</w:t>
      </w:r>
      <w:bookmarkEnd w:id="33"/>
    </w:p>
    <w:p>
      <w:pPr>
        <w:pStyle w:val="Normal1"/>
        <w:rPr/>
      </w:pPr>
      <w:r>
        <w:rPr/>
        <w:t>Działania uprzedzające:</w:t>
      </w:r>
    </w:p>
    <w:p>
      <w:pPr>
        <w:pStyle w:val="Normal1"/>
        <w:numPr>
          <w:ilvl w:val="1"/>
          <w:numId w:val="45"/>
        </w:numPr>
        <w:ind w:left="1134" w:hanging="360"/>
        <w:rPr/>
      </w:pPr>
      <w:r>
        <w:rPr/>
        <w:t>omówienie procedury postępowania na forum Rady Pedagogicznej,</w:t>
      </w:r>
    </w:p>
    <w:p>
      <w:pPr>
        <w:pStyle w:val="Normal1"/>
        <w:numPr>
          <w:ilvl w:val="1"/>
          <w:numId w:val="45"/>
        </w:numPr>
        <w:ind w:left="1134" w:hanging="360"/>
        <w:rPr/>
      </w:pPr>
      <w:r>
        <w:rPr/>
        <w:t xml:space="preserve"> </w:t>
      </w:r>
      <w:r>
        <w:rPr/>
        <w:t>omówienie tematyki stresu, traumy, żałoby, reakcji typowych dla stresu pourazowego na forum Rady Pedagogicznej.</w:t>
      </w:r>
    </w:p>
    <w:p>
      <w:pPr>
        <w:pStyle w:val="Normal1"/>
        <w:rPr/>
      </w:pPr>
      <w:r>
        <w:rPr/>
        <w:t>Działania interwencyjne:</w:t>
      </w:r>
    </w:p>
    <w:p>
      <w:pPr>
        <w:pStyle w:val="Normal1"/>
        <w:numPr>
          <w:ilvl w:val="1"/>
          <w:numId w:val="44"/>
        </w:numPr>
        <w:ind w:left="1134" w:hanging="360"/>
        <w:rPr/>
      </w:pPr>
      <w:r>
        <w:rPr/>
        <w:t>poinformuj nauczycieli, wychowawców;</w:t>
      </w:r>
    </w:p>
    <w:p>
      <w:pPr>
        <w:pStyle w:val="Normal1"/>
        <w:numPr>
          <w:ilvl w:val="1"/>
          <w:numId w:val="44"/>
        </w:numPr>
        <w:ind w:left="1134" w:hanging="360"/>
        <w:rPr/>
      </w:pPr>
      <w:r>
        <w:rPr/>
        <w:t>przypomnij zasady dyskusji z uczniami, uwzględniając elementy odreagowania – na godzinach wychowawczych, innych lekcjach;</w:t>
      </w:r>
    </w:p>
    <w:p>
      <w:pPr>
        <w:pStyle w:val="Normal1"/>
        <w:numPr>
          <w:ilvl w:val="1"/>
          <w:numId w:val="44"/>
        </w:numPr>
        <w:ind w:left="1134" w:hanging="360"/>
        <w:rPr/>
      </w:pPr>
      <w:r>
        <w:rPr/>
        <w:t>poinformuj uczniów na forum klasy; d) stwórz możliwość uczestniczenia w ceremoniach pogrzebowych.</w:t>
      </w:r>
    </w:p>
    <w:p>
      <w:pPr>
        <w:pStyle w:val="Normal1"/>
        <w:rPr/>
      </w:pPr>
      <w:r>
        <w:rPr/>
        <w:t>Działania naprawcze:</w:t>
      </w:r>
    </w:p>
    <w:p>
      <w:pPr>
        <w:pStyle w:val="Normal1"/>
        <w:numPr>
          <w:ilvl w:val="0"/>
          <w:numId w:val="83"/>
        </w:numPr>
        <w:rPr/>
      </w:pPr>
      <w:r>
        <w:rPr/>
        <w:t>oceń potrzeby - monitoruj stan psychiczny uczniów ze szczególnym uwzględnieniem reakcji stresu pourazowego, zwróć uwagę na uczniów, u których stwierdzasz szczególnie ostry lub chroniczny przebieg reakcji;</w:t>
      </w:r>
    </w:p>
    <w:p>
      <w:pPr>
        <w:pStyle w:val="Normal1"/>
        <w:numPr>
          <w:ilvl w:val="0"/>
          <w:numId w:val="83"/>
        </w:numPr>
        <w:rPr/>
      </w:pPr>
      <w:r>
        <w:rPr/>
        <w:t>skonsultuj sytuację z pedagogiem lub specjalistą z Poradni Psychologiczno – Pedagogicznej;</w:t>
      </w:r>
    </w:p>
    <w:p>
      <w:pPr>
        <w:pStyle w:val="Normal1"/>
        <w:numPr>
          <w:ilvl w:val="0"/>
          <w:numId w:val="83"/>
        </w:numPr>
        <w:rPr/>
      </w:pPr>
      <w:r>
        <w:rPr/>
        <w:t>ułatw kontakt ze specjalistami z placówek wsparcia zewnętrznego.</w:t>
      </w:r>
    </w:p>
    <w:p>
      <w:pPr>
        <w:pStyle w:val="Normal1"/>
        <w:rPr/>
      </w:pPr>
      <w:r>
        <w:rPr/>
        <w:t>Konieczność powiadomienia rodziców o śmierci ucznia w czasie zajęć szkolnych:</w:t>
      </w:r>
    </w:p>
    <w:p>
      <w:pPr>
        <w:pStyle w:val="Normal1"/>
        <w:numPr>
          <w:ilvl w:val="1"/>
          <w:numId w:val="83"/>
        </w:numPr>
        <w:ind w:left="851" w:hanging="360"/>
        <w:rPr/>
      </w:pPr>
      <w:r>
        <w:rPr/>
        <w:t>Powiadamianie o śmierci zawsze powinno się odbywać po przez kontakt bezpośredni.</w:t>
      </w:r>
    </w:p>
    <w:p>
      <w:pPr>
        <w:pStyle w:val="Normal1"/>
        <w:numPr>
          <w:ilvl w:val="1"/>
          <w:numId w:val="83"/>
        </w:numPr>
        <w:ind w:left="851" w:hanging="360"/>
        <w:rPr/>
      </w:pPr>
      <w:r>
        <w:rPr/>
        <w:t>Prawidłowe powiadomienie o śmierci musi spełnić następujące warunki:</w:t>
      </w:r>
    </w:p>
    <w:p>
      <w:pPr>
        <w:pStyle w:val="Normal1"/>
        <w:numPr>
          <w:ilvl w:val="2"/>
          <w:numId w:val="83"/>
        </w:numPr>
        <w:ind w:left="1560" w:hanging="360"/>
        <w:rPr/>
      </w:pPr>
      <w:r>
        <w:rPr/>
        <w:t>dostarczyć niezbędne informacje;</w:t>
      </w:r>
    </w:p>
    <w:p>
      <w:pPr>
        <w:pStyle w:val="Normal1"/>
        <w:numPr>
          <w:ilvl w:val="2"/>
          <w:numId w:val="83"/>
        </w:numPr>
        <w:ind w:left="1560" w:hanging="360"/>
        <w:rPr/>
      </w:pPr>
      <w:r>
        <w:rPr/>
        <w:t>udzielić pierwszego wsparcia rodzinie;</w:t>
      </w:r>
    </w:p>
    <w:p>
      <w:pPr>
        <w:pStyle w:val="Normal1"/>
        <w:numPr>
          <w:ilvl w:val="2"/>
          <w:numId w:val="83"/>
        </w:numPr>
        <w:ind w:left="1560" w:hanging="360"/>
        <w:rPr/>
      </w:pPr>
      <w:r>
        <w:rPr/>
        <w:t>ochronić godność;</w:t>
      </w:r>
    </w:p>
    <w:p>
      <w:pPr>
        <w:pStyle w:val="Normal1"/>
        <w:numPr>
          <w:ilvl w:val="2"/>
          <w:numId w:val="83"/>
        </w:numPr>
        <w:ind w:left="1560" w:hanging="360"/>
        <w:rPr/>
      </w:pPr>
      <w:r>
        <w:rPr/>
        <w:t>okazać szacunek wobec ofiary jak i powiadamianej rodziny.</w:t>
      </w:r>
    </w:p>
    <w:p>
      <w:pPr>
        <w:pStyle w:val="Normal1"/>
        <w:rPr>
          <w:i/>
          <w:i/>
        </w:rPr>
      </w:pPr>
      <w:r>
        <w:rPr>
          <w:i/>
        </w:rPr>
        <w:t xml:space="preserve">Powiadomienie powinno odbyć się w czasie możliwie jak najkrótszym od ustalenia tożsamości ofiary i ustalenia tożsamości osób jej najbliższych. </w:t>
      </w:r>
    </w:p>
    <w:p>
      <w:pPr>
        <w:pStyle w:val="Normal1"/>
        <w:rPr>
          <w:i/>
          <w:i/>
        </w:rPr>
      </w:pPr>
      <w:r>
        <w:rPr>
          <w:i/>
        </w:rPr>
        <w:t>Przed powiadomieniem należy zebrać informacje o relacjach ofiary z osobą powiadamianą, o stanie zdrowia osoby powiadamianej (zwłaszcza choroby serca, krążenia, cukrzyca itp.), które są istotne do przewidywania sposobu reakcji osoby powiadamianej.</w:t>
      </w:r>
    </w:p>
    <w:p>
      <w:pPr>
        <w:pStyle w:val="Normal1"/>
        <w:rPr>
          <w:i/>
          <w:i/>
        </w:rPr>
      </w:pPr>
      <w:r>
        <w:rPr>
          <w:i/>
        </w:rPr>
        <w:t>Osoby powiadamiane mogą reagować w sposób bardzo emocjonalny, mogą potrzebować pierwszej pomocy. Warto przygotować sobie wsparcie pogotowia ratunkowego, żeby móc umożliwić w razie potrzeby natychmiastową interwencję lekarską.</w:t>
      </w:r>
    </w:p>
    <w:p>
      <w:pPr>
        <w:pStyle w:val="Normal1"/>
        <w:rPr>
          <w:i/>
          <w:i/>
        </w:rPr>
      </w:pPr>
      <w:r>
        <w:rPr>
          <w:i/>
        </w:rPr>
        <w:t>Powiadomienie o śmierci powinno odbywać się, przez co najmniej dwie osoby. Jedna udziela informacji, druga zaś obserwuje reakcję osoby powiadamianej.</w:t>
      </w:r>
    </w:p>
    <w:p>
      <w:pPr>
        <w:pStyle w:val="Normal1"/>
        <w:rPr>
          <w:i/>
          <w:i/>
        </w:rPr>
      </w:pPr>
      <w:r>
        <w:rPr>
          <w:i/>
        </w:rPr>
        <w:t xml:space="preserve">Powiadomienie powinno odbyć się na terenie przyjaznym osobie powiadamianej. </w:t>
      </w:r>
    </w:p>
    <w:p>
      <w:pPr>
        <w:pStyle w:val="Normal1"/>
        <w:rPr>
          <w:i/>
          <w:i/>
        </w:rPr>
      </w:pPr>
      <w:r>
        <w:rPr>
          <w:i/>
        </w:rPr>
        <w:t xml:space="preserve">Zawiadomienie powinno być możliwie jak najprostsze. </w:t>
      </w:r>
    </w:p>
    <w:p>
      <w:pPr>
        <w:pStyle w:val="Normal1"/>
        <w:rPr>
          <w:i/>
          <w:i/>
        </w:rPr>
      </w:pPr>
      <w:r>
        <w:rPr>
          <w:i/>
        </w:rPr>
        <w:t xml:space="preserve">Powinno się wyrazić współczucie, przykrość i zrozumienie. </w:t>
      </w:r>
    </w:p>
    <w:p>
      <w:pPr>
        <w:pStyle w:val="Normal1"/>
        <w:rPr>
          <w:i/>
          <w:i/>
        </w:rPr>
      </w:pPr>
      <w:r>
        <w:rPr>
          <w:i/>
        </w:rPr>
        <w:t xml:space="preserve">Trzeba być przygotowanym na udzielenie wszystkich informacji, jakich będzie wymagała osoba powiadamiana. Osoby te często czują potrzebę dowiedzenia się szczegółów dotyczących śmierci bliskiego, okoliczności itp. (jak, w jaki sposób, kiedy, gdzie). Udzielane informacje powinny być proste i zwięzłe. </w:t>
      </w:r>
    </w:p>
    <w:p>
      <w:pPr>
        <w:pStyle w:val="Normal1"/>
        <w:rPr>
          <w:i/>
          <w:i/>
        </w:rPr>
      </w:pPr>
      <w:r>
        <w:rPr>
          <w:i/>
        </w:rPr>
        <w:t xml:space="preserve">Należy unikać drastycznych szczegółów i informacji niepotrzebnych, odnoszących się do drugorzędnych elementów sprawy. </w:t>
      </w:r>
    </w:p>
    <w:p>
      <w:pPr>
        <w:pStyle w:val="Normal1"/>
        <w:rPr>
          <w:i/>
          <w:i/>
        </w:rPr>
      </w:pPr>
      <w:r>
        <w:rPr>
          <w:i/>
        </w:rPr>
        <w:t>Należy skupić się na udzieleniu pomocy i wsparcia rodzinie zmarłego.</w:t>
      </w:r>
    </w:p>
    <w:p>
      <w:pPr>
        <w:pStyle w:val="Normal1"/>
        <w:rPr>
          <w:i/>
          <w:i/>
        </w:rPr>
      </w:pPr>
      <w:r>
        <w:rPr>
          <w:i/>
        </w:rPr>
        <w:t>Nienależy, po zawiadomieniu o śmierci, zostawić rodziny i bliskich zmarłego samych, bez opieki. Powinien zostać pracownik szkoły lub psycholog tak długo, aż minie pierwsza reakcja - szok lub pojawiają się osoby bliskie np. członkowie rodziny, znajomi, przyjaciele. Należy podać swoje dane kontaktowe (telefon, ewentualnie adres), aby udzielić informacji i wsparcia (w razie potrzeby). Aby rodzina ofiary nie czuła się osamotniona, należy podać adresy instytucji udzielających wsparcia.</w:t>
      </w:r>
    </w:p>
    <w:p>
      <w:pPr>
        <w:pStyle w:val="Normal1"/>
        <w:rPr>
          <w:i/>
          <w:i/>
        </w:rPr>
      </w:pPr>
      <w:r>
        <w:rPr>
          <w:i/>
        </w:rPr>
        <w:t>Jeżeli rodzina zmarłego nie znajduje się w miejscu zamieszkania, należy powiadomić sąsiadów o potrzebie kontaktu z rodziną (powodem jest wydarzenie nadzwyczajne, interwencja z udziałem lekarza itp.), natomiast nie należy udzielać szczegółowych informacji sąsiadom, nie należy wspominać o śmierci, aby to nie oni zawiadomili rodzinę zmarłego.</w:t>
      </w:r>
    </w:p>
    <w:p>
      <w:pPr>
        <w:pStyle w:val="Normal1"/>
        <w:rPr>
          <w:i/>
          <w:i/>
        </w:rPr>
      </w:pPr>
      <w:r>
        <w:rPr>
          <w:i/>
        </w:rPr>
        <w:t>W realiach szkolnych rodzina nie powinna dowiadywać się o śmierci ucznia z mediów lub od osób trzecich. Obowiązek informowania leży po stronie dyrektora i personelu szkoły.</w:t>
      </w:r>
    </w:p>
    <w:p>
      <w:pPr>
        <w:pStyle w:val="Normal1"/>
        <w:rPr>
          <w:i/>
          <w:i/>
        </w:rPr>
      </w:pPr>
      <w:r>
        <w:rPr>
          <w:i/>
        </w:rPr>
        <w:t>Absolutnie należy unikać powierzania uczniom zadania informowania o śmierci ucznia.</w:t>
      </w:r>
    </w:p>
    <w:p>
      <w:pPr>
        <w:pStyle w:val="Nagwek1"/>
        <w:rPr/>
      </w:pPr>
      <w:bookmarkStart w:id="34" w:name="_Toc203427570"/>
      <w:r>
        <w:rPr/>
        <w:t>32. Epizod psychotyczny ucznia</w:t>
      </w:r>
      <w:bookmarkEnd w:id="34"/>
    </w:p>
    <w:p>
      <w:pPr>
        <w:pStyle w:val="Normal1"/>
        <w:rPr>
          <w:i/>
          <w:i/>
        </w:rPr>
      </w:pPr>
      <w:r>
        <w:rPr>
          <w:i/>
        </w:rPr>
        <w:t>Epizod psychotyczny: to zaburzenie psychiczne, które charakteryzuje nagły początek i szybki przebieg. Bez żadnych objawów ostrzegawczych, w ciągu kilku dni dochodzi do rozwoju objawów psychotycznych, takich jak zaburzenia postrzegania rzeczywistości, omamy i urojenia. Epizod psychotyczny najczęściej ma charakter reaktywny, czyli jest reakcją na nieprzyjemne zdarzenie czy silny stres. Ryzyko wystąpienia epizodu psychotycznego zwiększają cechy osobowości typu borderline, a zwłaszcza trudności w ocenie rzeczywistości oraz zaburzone relacje z ludźmi i zmienność stanu psychicznego mogąca w sytuacji stresowej doprowadzić do stanu psychicznego w kierunku psychotycznym. Wpływ na jego wystąpienie mogą mieć także alkohol i substancje psychoaktywne (narkotyki, dopalacze). Epizod psychotyczny charakteryzuje nagłe i gwałtowne wystąpienie objawów psychotycznych i zaburzeń nastroju: - omamów (halucynacji) - omamy słuchowe (głosy komentujące, dyskutujące lub rozkazujące) - urojeń - najczęściej prześladowcze - omamy i urojenia mają wyrazisty charakter i ulegają szybkim zmianom (w ciągu dni lub nawet godzin); - zaburzeń myślenia; - zaburzeń napędu psychomotorycznego; - euforia lub lęk; - nastrój depresyjny; - chwiejny nastrój. Zaburzenia te ustępują w krótkim czasie i zwykle nie nawracają (u części osób drugi rzut choroby zwykle nie następuje).</w:t>
      </w:r>
    </w:p>
    <w:p>
      <w:pPr>
        <w:pStyle w:val="Normal1"/>
        <w:rPr/>
      </w:pPr>
      <w:r>
        <w:rPr/>
        <w:t>Działania uprzedzające:</w:t>
      </w:r>
    </w:p>
    <w:p>
      <w:pPr>
        <w:pStyle w:val="Normal1"/>
        <w:numPr>
          <w:ilvl w:val="0"/>
          <w:numId w:val="84"/>
        </w:numPr>
        <w:rPr/>
      </w:pPr>
      <w:r>
        <w:rPr/>
        <w:t>zrobienia listy symptomów psychotycznych (zaprosić specjalistę w tej dziedzinie, omówić skuteczne metody reagowania);</w:t>
      </w:r>
    </w:p>
    <w:p>
      <w:pPr>
        <w:pStyle w:val="Normal1"/>
        <w:numPr>
          <w:ilvl w:val="0"/>
          <w:numId w:val="84"/>
        </w:numPr>
        <w:rPr/>
      </w:pPr>
      <w:r>
        <w:rPr/>
        <w:t>omówienie procedury na forum rady pedagogicznej;</w:t>
      </w:r>
    </w:p>
    <w:p>
      <w:pPr>
        <w:pStyle w:val="Normal1"/>
        <w:numPr>
          <w:ilvl w:val="0"/>
          <w:numId w:val="84"/>
        </w:numPr>
        <w:rPr/>
      </w:pPr>
      <w:r>
        <w:rPr/>
        <w:t>sprawdzenie, jak skutecznie wezwać pogotowie ratunkowe w sytuacji zagrożenia zdrowia/ życia, także spowodowanego atakami psychozy;</w:t>
      </w:r>
    </w:p>
    <w:p>
      <w:pPr>
        <w:pStyle w:val="Normal1"/>
        <w:numPr>
          <w:ilvl w:val="0"/>
          <w:numId w:val="84"/>
        </w:numPr>
        <w:rPr/>
      </w:pPr>
      <w:r>
        <w:rPr/>
        <w:t>opracowanie listy teleadresowej lokalnych organizacji, placówek zajmujących się udzieleniem pomocy osobom chorym psychicznie.</w:t>
      </w:r>
    </w:p>
    <w:p>
      <w:pPr>
        <w:pStyle w:val="Normal1"/>
        <w:rPr/>
      </w:pPr>
      <w:r>
        <w:rPr/>
        <w:t>Działania interwencyjne:</w:t>
      </w:r>
    </w:p>
    <w:p>
      <w:pPr>
        <w:pStyle w:val="Normal1"/>
        <w:numPr>
          <w:ilvl w:val="0"/>
          <w:numId w:val="85"/>
        </w:numPr>
        <w:rPr/>
      </w:pPr>
      <w:r>
        <w:rPr/>
        <w:t>nie pozostawiaj ucznia samego;</w:t>
      </w:r>
    </w:p>
    <w:p>
      <w:pPr>
        <w:pStyle w:val="Normal1"/>
        <w:numPr>
          <w:ilvl w:val="0"/>
          <w:numId w:val="85"/>
        </w:numPr>
        <w:rPr/>
      </w:pPr>
      <w:r>
        <w:rPr/>
        <w:t>reaguj spokojnie, łagodnie;</w:t>
      </w:r>
    </w:p>
    <w:p>
      <w:pPr>
        <w:pStyle w:val="Normal1"/>
        <w:numPr>
          <w:ilvl w:val="0"/>
          <w:numId w:val="85"/>
        </w:numPr>
        <w:rPr/>
      </w:pPr>
      <w:r>
        <w:rPr/>
        <w:t>bez rozgłosu przeprowadź ucznia w spokojne miejsce;</w:t>
      </w:r>
    </w:p>
    <w:p>
      <w:pPr>
        <w:pStyle w:val="Normal1"/>
        <w:numPr>
          <w:ilvl w:val="0"/>
          <w:numId w:val="85"/>
        </w:numPr>
        <w:rPr/>
      </w:pPr>
      <w:r>
        <w:rPr/>
        <w:t>na ile to możliwe, nie rozpowszechniaj w szkole informacji o zdarzeniu;</w:t>
      </w:r>
    </w:p>
    <w:p>
      <w:pPr>
        <w:pStyle w:val="Normal1"/>
        <w:numPr>
          <w:ilvl w:val="0"/>
          <w:numId w:val="85"/>
        </w:numPr>
        <w:rPr/>
      </w:pPr>
      <w:r>
        <w:rPr/>
        <w:t>zawiadom pogotowie ratunkowe (999); f) nie skupiaj się na rozstrzyganiu, czy to jest psychoza.</w:t>
      </w:r>
    </w:p>
    <w:p>
      <w:pPr>
        <w:pStyle w:val="Normal1"/>
        <w:rPr/>
      </w:pPr>
      <w:r>
        <w:rPr/>
        <w:t>Działania naprawcze:</w:t>
      </w:r>
    </w:p>
    <w:p>
      <w:pPr>
        <w:pStyle w:val="Normal1"/>
        <w:numPr>
          <w:ilvl w:val="0"/>
          <w:numId w:val="86"/>
        </w:numPr>
        <w:rPr/>
      </w:pPr>
      <w:r>
        <w:rPr/>
        <w:t>jeżeli uczeń wraca po leczeniu szpitalnym należy przygotować do tego klasę - np. przeprowadzić zajęcia edukacyjne na temat: „czym jest choroba psychiczna” (jeżeli fakt choroby jest ogólnie znany);</w:t>
      </w:r>
    </w:p>
    <w:p>
      <w:pPr>
        <w:pStyle w:val="Normal1"/>
        <w:numPr>
          <w:ilvl w:val="0"/>
          <w:numId w:val="86"/>
        </w:numPr>
        <w:rPr/>
      </w:pPr>
      <w:r>
        <w:rPr/>
        <w:t>jeżeli uczeń sobie tego nie życzy- nie informować klasy;</w:t>
      </w:r>
    </w:p>
    <w:p>
      <w:pPr>
        <w:pStyle w:val="Normal1"/>
        <w:numPr>
          <w:ilvl w:val="0"/>
          <w:numId w:val="86"/>
        </w:numPr>
        <w:rPr/>
      </w:pPr>
      <w:r>
        <w:rPr/>
        <w:t>wziąć pod uwagę skutki uboczne leczenia i choroby przy określeniu wymagań wobec ucznia;</w:t>
      </w:r>
    </w:p>
    <w:p>
      <w:pPr>
        <w:pStyle w:val="Normal1"/>
        <w:numPr>
          <w:ilvl w:val="0"/>
          <w:numId w:val="86"/>
        </w:numPr>
        <w:rPr/>
      </w:pPr>
      <w:r>
        <w:rPr/>
        <w:t>konsultować postępowanie z lekarzem, który leczył ucznia (lekarz jednak nie musi udzielać informacji);</w:t>
      </w:r>
    </w:p>
    <w:p>
      <w:pPr>
        <w:pStyle w:val="Normal1"/>
        <w:numPr>
          <w:ilvl w:val="0"/>
          <w:numId w:val="86"/>
        </w:numPr>
        <w:spacing w:before="0" w:after="200"/>
        <w:rPr/>
      </w:pPr>
      <w:r>
        <w:rPr/>
        <w:t>udzielić elementarnego wsparcia rodzicom, w tym wskazać możliwość skorzystania z form pomocy dostępnych w Poradni Psychologiczno – Pedagogicznej i Przychodni Zdrowia Psychicznego, przyszpitalnych grupach wsparcia.</w:t>
      </w:r>
    </w:p>
    <w:sectPr>
      <w:type w:val="nextPage"/>
      <w:pgSz w:w="12240" w:h="15840"/>
      <w:pgMar w:left="1800" w:right="180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Calibri">
    <w:charset w:val="ee"/>
    <w:family w:val="swiss"/>
    <w:pitch w:val="variable"/>
  </w:font>
  <w:font w:name="Tahoma">
    <w:charset w:val="ee"/>
    <w:family w:val="roman"/>
    <w:pitch w:val="variable"/>
  </w:font>
  <w:font w:name="Liberation Sans">
    <w:altName w:val="Arial"/>
    <w:charset w:val="ee"/>
    <w:family w:val="swiss"/>
    <w:pitch w:val="variable"/>
  </w:font>
  <w:font w:name="Calibri">
    <w:charset w:val="ee"/>
    <w:family w:val="roman"/>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7">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9">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5">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7">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9">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5">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7">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9">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5">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8">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9">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0">
    <w:lvl w:ilvl="0">
      <w:start w:val="1"/>
      <w:numFmt w:val="lowerLetter"/>
      <w:lvlText w:val="%1)"/>
      <w:lvlJc w:val="left"/>
      <w:pPr>
        <w:tabs>
          <w:tab w:val="num" w:pos="0"/>
        </w:tabs>
        <w:ind w:left="1440" w:hanging="360"/>
      </w:pPr>
      <w:rPr>
        <w:u w:val="none"/>
      </w:rPr>
    </w:lvl>
    <w:lvl w:ilvl="1">
      <w:start w:val="1"/>
      <w:numFmt w:val="lowerLetter"/>
      <w:lvlText w:val="%2)"/>
      <w:lvlJc w:val="left"/>
      <w:pPr>
        <w:tabs>
          <w:tab w:val="num" w:pos="0"/>
        </w:tabs>
        <w:ind w:left="2138" w:hanging="360"/>
      </w:pPr>
      <w:rPr>
        <w:u w:val="none"/>
      </w:rPr>
    </w:lvl>
    <w:lvl w:ilvl="2">
      <w:start w:val="1"/>
      <w:numFmt w:val="lowerRoman"/>
      <w:lvlText w:val="%3."/>
      <w:lvlJc w:val="right"/>
      <w:pPr>
        <w:tabs>
          <w:tab w:val="num" w:pos="0"/>
        </w:tabs>
        <w:ind w:left="2880" w:hanging="360"/>
      </w:pPr>
      <w:rPr>
        <w:u w:val="none"/>
      </w:rPr>
    </w:lvl>
    <w:lvl w:ilvl="3">
      <w:start w:val="1"/>
      <w:numFmt w:val="decimal"/>
      <w:lvlText w:val="%4."/>
      <w:lvlJc w:val="left"/>
      <w:pPr>
        <w:tabs>
          <w:tab w:val="num" w:pos="0"/>
        </w:tabs>
        <w:ind w:left="3600" w:hanging="360"/>
      </w:pPr>
      <w:rPr>
        <w:u w:val="none"/>
      </w:rPr>
    </w:lvl>
    <w:lvl w:ilvl="4">
      <w:start w:val="1"/>
      <w:numFmt w:val="lowerLetter"/>
      <w:lvlText w:val="%5."/>
      <w:lvlJc w:val="left"/>
      <w:pPr>
        <w:tabs>
          <w:tab w:val="num" w:pos="0"/>
        </w:tabs>
        <w:ind w:left="4320" w:hanging="360"/>
      </w:pPr>
      <w:rPr>
        <w:u w:val="none"/>
      </w:rPr>
    </w:lvl>
    <w:lvl w:ilvl="5">
      <w:start w:val="1"/>
      <w:numFmt w:val="lowerRoman"/>
      <w:lvlText w:val="%6."/>
      <w:lvlJc w:val="right"/>
      <w:pPr>
        <w:tabs>
          <w:tab w:val="num" w:pos="0"/>
        </w:tabs>
        <w:ind w:left="5040" w:hanging="360"/>
      </w:pPr>
      <w:rPr>
        <w:u w:val="none"/>
      </w:rPr>
    </w:lvl>
    <w:lvl w:ilvl="6">
      <w:start w:val="1"/>
      <w:numFmt w:val="decimal"/>
      <w:lvlText w:val="%7."/>
      <w:lvlJc w:val="left"/>
      <w:pPr>
        <w:tabs>
          <w:tab w:val="num" w:pos="0"/>
        </w:tabs>
        <w:ind w:left="5760" w:hanging="360"/>
      </w:pPr>
      <w:rPr>
        <w:u w:val="none"/>
      </w:rPr>
    </w:lvl>
    <w:lvl w:ilvl="7">
      <w:start w:val="1"/>
      <w:numFmt w:val="lowerLetter"/>
      <w:lvlText w:val="%8."/>
      <w:lvlJc w:val="left"/>
      <w:pPr>
        <w:tabs>
          <w:tab w:val="num" w:pos="0"/>
        </w:tabs>
        <w:ind w:left="6480" w:hanging="360"/>
      </w:pPr>
      <w:rPr>
        <w:u w:val="none"/>
      </w:rPr>
    </w:lvl>
    <w:lvl w:ilvl="8">
      <w:start w:val="1"/>
      <w:numFmt w:val="lowerRoman"/>
      <w:lvlText w:val="%9."/>
      <w:lvlJc w:val="right"/>
      <w:pPr>
        <w:tabs>
          <w:tab w:val="num" w:pos="0"/>
        </w:tabs>
        <w:ind w:left="7200" w:hanging="360"/>
      </w:pPr>
      <w:rPr>
        <w:u w:val="none"/>
      </w:rPr>
    </w:lvl>
  </w:abstractNum>
  <w:abstractNum w:abstractNumId="41">
    <w:lvl w:ilvl="0">
      <w:start w:val="1"/>
      <w:numFmt w:val="decimal"/>
      <w:lvlText w:val="%1."/>
      <w:lvlJc w:val="left"/>
      <w:pPr>
        <w:tabs>
          <w:tab w:val="num" w:pos="0"/>
        </w:tabs>
        <w:ind w:left="1080" w:hanging="360"/>
      </w:pPr>
      <w:rPr>
        <w:u w:val="none"/>
      </w:rPr>
    </w:lvl>
    <w:lvl w:ilvl="1">
      <w:start w:val="1"/>
      <w:numFmt w:val="lowerLetter"/>
      <w:lvlText w:val="%2)"/>
      <w:lvlJc w:val="left"/>
      <w:pPr>
        <w:tabs>
          <w:tab w:val="num" w:pos="0"/>
        </w:tabs>
        <w:ind w:left="1778" w:hanging="360"/>
      </w:pPr>
      <w:rPr>
        <w:u w:val="none"/>
      </w:rPr>
    </w:lvl>
    <w:lvl w:ilvl="2">
      <w:start w:val="1"/>
      <w:numFmt w:val="lowerRoman"/>
      <w:lvlText w:val="%3."/>
      <w:lvlJc w:val="right"/>
      <w:pPr>
        <w:tabs>
          <w:tab w:val="num" w:pos="0"/>
        </w:tabs>
        <w:ind w:left="2520" w:hanging="360"/>
      </w:pPr>
      <w:rPr>
        <w:u w:val="none"/>
      </w:rPr>
    </w:lvl>
    <w:lvl w:ilvl="3">
      <w:start w:val="1"/>
      <w:numFmt w:val="decimal"/>
      <w:lvlText w:val="%4."/>
      <w:lvlJc w:val="left"/>
      <w:pPr>
        <w:tabs>
          <w:tab w:val="num" w:pos="0"/>
        </w:tabs>
        <w:ind w:left="3240" w:hanging="360"/>
      </w:pPr>
      <w:rPr>
        <w:u w:val="none"/>
      </w:rPr>
    </w:lvl>
    <w:lvl w:ilvl="4">
      <w:start w:val="1"/>
      <w:numFmt w:val="lowerLetter"/>
      <w:lvlText w:val="%5."/>
      <w:lvlJc w:val="left"/>
      <w:pPr>
        <w:tabs>
          <w:tab w:val="num" w:pos="0"/>
        </w:tabs>
        <w:ind w:left="3960" w:hanging="360"/>
      </w:pPr>
      <w:rPr>
        <w:u w:val="none"/>
      </w:rPr>
    </w:lvl>
    <w:lvl w:ilvl="5">
      <w:start w:val="1"/>
      <w:numFmt w:val="lowerRoman"/>
      <w:lvlText w:val="%6."/>
      <w:lvlJc w:val="right"/>
      <w:pPr>
        <w:tabs>
          <w:tab w:val="num" w:pos="0"/>
        </w:tabs>
        <w:ind w:left="4680" w:hanging="360"/>
      </w:pPr>
      <w:rPr>
        <w:u w:val="none"/>
      </w:rPr>
    </w:lvl>
    <w:lvl w:ilvl="6">
      <w:start w:val="1"/>
      <w:numFmt w:val="decimal"/>
      <w:lvlText w:val="%7."/>
      <w:lvlJc w:val="left"/>
      <w:pPr>
        <w:tabs>
          <w:tab w:val="num" w:pos="0"/>
        </w:tabs>
        <w:ind w:left="5400" w:hanging="360"/>
      </w:pPr>
      <w:rPr>
        <w:u w:val="none"/>
      </w:rPr>
    </w:lvl>
    <w:lvl w:ilvl="7">
      <w:start w:val="1"/>
      <w:numFmt w:val="lowerLetter"/>
      <w:lvlText w:val="%8."/>
      <w:lvlJc w:val="left"/>
      <w:pPr>
        <w:tabs>
          <w:tab w:val="num" w:pos="0"/>
        </w:tabs>
        <w:ind w:left="6120" w:hanging="360"/>
      </w:pPr>
      <w:rPr>
        <w:u w:val="none"/>
      </w:rPr>
    </w:lvl>
    <w:lvl w:ilvl="8">
      <w:start w:val="1"/>
      <w:numFmt w:val="lowerRoman"/>
      <w:lvlText w:val="%9."/>
      <w:lvlJc w:val="right"/>
      <w:pPr>
        <w:tabs>
          <w:tab w:val="num" w:pos="0"/>
        </w:tabs>
        <w:ind w:left="6840" w:hanging="360"/>
      </w:pPr>
      <w:rPr>
        <w:u w:val="none"/>
      </w:rPr>
    </w:lvl>
  </w:abstractNum>
  <w:abstractNum w:abstractNumId="42">
    <w:lvl w:ilvl="0">
      <w:start w:val="1"/>
      <w:numFmt w:val="decimal"/>
      <w:lvlText w:val="%1."/>
      <w:lvlJc w:val="left"/>
      <w:pPr>
        <w:tabs>
          <w:tab w:val="num" w:pos="0"/>
        </w:tabs>
        <w:ind w:left="1080" w:hanging="360"/>
      </w:pPr>
      <w:rPr>
        <w:u w:val="none"/>
      </w:rPr>
    </w:lvl>
    <w:lvl w:ilvl="1">
      <w:start w:val="1"/>
      <w:numFmt w:val="lowerLetter"/>
      <w:lvlText w:val="%2)"/>
      <w:lvlJc w:val="left"/>
      <w:pPr>
        <w:tabs>
          <w:tab w:val="num" w:pos="0"/>
        </w:tabs>
        <w:ind w:left="1778" w:hanging="360"/>
      </w:pPr>
      <w:rPr>
        <w:u w:val="none"/>
      </w:rPr>
    </w:lvl>
    <w:lvl w:ilvl="2">
      <w:start w:val="1"/>
      <w:numFmt w:val="lowerRoman"/>
      <w:lvlText w:val="%3."/>
      <w:lvlJc w:val="right"/>
      <w:pPr>
        <w:tabs>
          <w:tab w:val="num" w:pos="0"/>
        </w:tabs>
        <w:ind w:left="2520" w:hanging="360"/>
      </w:pPr>
      <w:rPr>
        <w:u w:val="none"/>
      </w:rPr>
    </w:lvl>
    <w:lvl w:ilvl="3">
      <w:start w:val="1"/>
      <w:numFmt w:val="decimal"/>
      <w:lvlText w:val="%4."/>
      <w:lvlJc w:val="left"/>
      <w:pPr>
        <w:tabs>
          <w:tab w:val="num" w:pos="0"/>
        </w:tabs>
        <w:ind w:left="3240" w:hanging="360"/>
      </w:pPr>
      <w:rPr>
        <w:u w:val="none"/>
      </w:rPr>
    </w:lvl>
    <w:lvl w:ilvl="4">
      <w:start w:val="1"/>
      <w:numFmt w:val="lowerLetter"/>
      <w:lvlText w:val="%5."/>
      <w:lvlJc w:val="left"/>
      <w:pPr>
        <w:tabs>
          <w:tab w:val="num" w:pos="0"/>
        </w:tabs>
        <w:ind w:left="3960" w:hanging="360"/>
      </w:pPr>
      <w:rPr>
        <w:u w:val="none"/>
      </w:rPr>
    </w:lvl>
    <w:lvl w:ilvl="5">
      <w:start w:val="1"/>
      <w:numFmt w:val="lowerRoman"/>
      <w:lvlText w:val="%6."/>
      <w:lvlJc w:val="right"/>
      <w:pPr>
        <w:tabs>
          <w:tab w:val="num" w:pos="0"/>
        </w:tabs>
        <w:ind w:left="4680" w:hanging="360"/>
      </w:pPr>
      <w:rPr>
        <w:u w:val="none"/>
      </w:rPr>
    </w:lvl>
    <w:lvl w:ilvl="6">
      <w:start w:val="1"/>
      <w:numFmt w:val="decimal"/>
      <w:lvlText w:val="%7."/>
      <w:lvlJc w:val="left"/>
      <w:pPr>
        <w:tabs>
          <w:tab w:val="num" w:pos="0"/>
        </w:tabs>
        <w:ind w:left="5400" w:hanging="360"/>
      </w:pPr>
      <w:rPr>
        <w:u w:val="none"/>
      </w:rPr>
    </w:lvl>
    <w:lvl w:ilvl="7">
      <w:start w:val="1"/>
      <w:numFmt w:val="lowerLetter"/>
      <w:lvlText w:val="%8."/>
      <w:lvlJc w:val="left"/>
      <w:pPr>
        <w:tabs>
          <w:tab w:val="num" w:pos="0"/>
        </w:tabs>
        <w:ind w:left="6120" w:hanging="360"/>
      </w:pPr>
      <w:rPr>
        <w:u w:val="none"/>
      </w:rPr>
    </w:lvl>
    <w:lvl w:ilvl="8">
      <w:start w:val="1"/>
      <w:numFmt w:val="lowerRoman"/>
      <w:lvlText w:val="%9."/>
      <w:lvlJc w:val="right"/>
      <w:pPr>
        <w:tabs>
          <w:tab w:val="num" w:pos="0"/>
        </w:tabs>
        <w:ind w:left="6840" w:hanging="360"/>
      </w:pPr>
      <w:rPr>
        <w:u w:val="none"/>
      </w:rPr>
    </w:lvl>
  </w:abstractNum>
  <w:abstractNum w:abstractNumId="43">
    <w:lvl w:ilvl="0">
      <w:start w:val="1"/>
      <w:numFmt w:val="decimal"/>
      <w:lvlText w:val="%1."/>
      <w:lvlJc w:val="left"/>
      <w:pPr>
        <w:tabs>
          <w:tab w:val="num" w:pos="0"/>
        </w:tabs>
        <w:ind w:left="1080" w:hanging="360"/>
      </w:pPr>
      <w:rPr>
        <w:u w:val="none"/>
      </w:rPr>
    </w:lvl>
    <w:lvl w:ilvl="1">
      <w:start w:val="1"/>
      <w:numFmt w:val="lowerLetter"/>
      <w:lvlText w:val="%2)"/>
      <w:lvlJc w:val="left"/>
      <w:pPr>
        <w:tabs>
          <w:tab w:val="num" w:pos="0"/>
        </w:tabs>
        <w:ind w:left="1778" w:hanging="360"/>
      </w:pPr>
      <w:rPr>
        <w:u w:val="none"/>
      </w:rPr>
    </w:lvl>
    <w:lvl w:ilvl="2">
      <w:start w:val="1"/>
      <w:numFmt w:val="lowerRoman"/>
      <w:lvlText w:val="%3."/>
      <w:lvlJc w:val="right"/>
      <w:pPr>
        <w:tabs>
          <w:tab w:val="num" w:pos="0"/>
        </w:tabs>
        <w:ind w:left="2520" w:hanging="360"/>
      </w:pPr>
      <w:rPr>
        <w:u w:val="none"/>
      </w:rPr>
    </w:lvl>
    <w:lvl w:ilvl="3">
      <w:start w:val="1"/>
      <w:numFmt w:val="decimal"/>
      <w:lvlText w:val="%4."/>
      <w:lvlJc w:val="left"/>
      <w:pPr>
        <w:tabs>
          <w:tab w:val="num" w:pos="0"/>
        </w:tabs>
        <w:ind w:left="3240" w:hanging="360"/>
      </w:pPr>
      <w:rPr>
        <w:u w:val="none"/>
      </w:rPr>
    </w:lvl>
    <w:lvl w:ilvl="4">
      <w:start w:val="1"/>
      <w:numFmt w:val="lowerLetter"/>
      <w:lvlText w:val="%5."/>
      <w:lvlJc w:val="left"/>
      <w:pPr>
        <w:tabs>
          <w:tab w:val="num" w:pos="0"/>
        </w:tabs>
        <w:ind w:left="3960" w:hanging="360"/>
      </w:pPr>
      <w:rPr>
        <w:u w:val="none"/>
      </w:rPr>
    </w:lvl>
    <w:lvl w:ilvl="5">
      <w:start w:val="1"/>
      <w:numFmt w:val="lowerRoman"/>
      <w:lvlText w:val="%6."/>
      <w:lvlJc w:val="right"/>
      <w:pPr>
        <w:tabs>
          <w:tab w:val="num" w:pos="0"/>
        </w:tabs>
        <w:ind w:left="4680" w:hanging="360"/>
      </w:pPr>
      <w:rPr>
        <w:u w:val="none"/>
      </w:rPr>
    </w:lvl>
    <w:lvl w:ilvl="6">
      <w:start w:val="1"/>
      <w:numFmt w:val="decimal"/>
      <w:lvlText w:val="%7."/>
      <w:lvlJc w:val="left"/>
      <w:pPr>
        <w:tabs>
          <w:tab w:val="num" w:pos="0"/>
        </w:tabs>
        <w:ind w:left="5400" w:hanging="360"/>
      </w:pPr>
      <w:rPr>
        <w:u w:val="none"/>
      </w:rPr>
    </w:lvl>
    <w:lvl w:ilvl="7">
      <w:start w:val="1"/>
      <w:numFmt w:val="lowerLetter"/>
      <w:lvlText w:val="%8."/>
      <w:lvlJc w:val="left"/>
      <w:pPr>
        <w:tabs>
          <w:tab w:val="num" w:pos="0"/>
        </w:tabs>
        <w:ind w:left="6120" w:hanging="360"/>
      </w:pPr>
      <w:rPr>
        <w:u w:val="none"/>
      </w:rPr>
    </w:lvl>
    <w:lvl w:ilvl="8">
      <w:start w:val="1"/>
      <w:numFmt w:val="lowerRoman"/>
      <w:lvlText w:val="%9."/>
      <w:lvlJc w:val="right"/>
      <w:pPr>
        <w:tabs>
          <w:tab w:val="num" w:pos="0"/>
        </w:tabs>
        <w:ind w:left="6840" w:hanging="360"/>
      </w:pPr>
      <w:rPr>
        <w:u w:val="none"/>
      </w:rPr>
    </w:lvl>
  </w:abstractNum>
  <w:abstractNum w:abstractNumId="44">
    <w:lvl w:ilvl="0">
      <w:start w:val="1"/>
      <w:numFmt w:val="decimal"/>
      <w:lvlText w:val="%1."/>
      <w:lvlJc w:val="left"/>
      <w:pPr>
        <w:tabs>
          <w:tab w:val="num" w:pos="0"/>
        </w:tabs>
        <w:ind w:left="1080" w:hanging="360"/>
      </w:pPr>
      <w:rPr>
        <w:u w:val="none"/>
      </w:rPr>
    </w:lvl>
    <w:lvl w:ilvl="1">
      <w:start w:val="1"/>
      <w:numFmt w:val="lowerLetter"/>
      <w:lvlText w:val="%2)"/>
      <w:lvlJc w:val="left"/>
      <w:pPr>
        <w:tabs>
          <w:tab w:val="num" w:pos="0"/>
        </w:tabs>
        <w:ind w:left="1778" w:hanging="360"/>
      </w:pPr>
      <w:rPr>
        <w:u w:val="none"/>
      </w:rPr>
    </w:lvl>
    <w:lvl w:ilvl="2">
      <w:start w:val="1"/>
      <w:numFmt w:val="lowerRoman"/>
      <w:lvlText w:val="%3."/>
      <w:lvlJc w:val="right"/>
      <w:pPr>
        <w:tabs>
          <w:tab w:val="num" w:pos="0"/>
        </w:tabs>
        <w:ind w:left="2520" w:hanging="360"/>
      </w:pPr>
      <w:rPr>
        <w:u w:val="none"/>
      </w:rPr>
    </w:lvl>
    <w:lvl w:ilvl="3">
      <w:start w:val="1"/>
      <w:numFmt w:val="decimal"/>
      <w:lvlText w:val="%4."/>
      <w:lvlJc w:val="left"/>
      <w:pPr>
        <w:tabs>
          <w:tab w:val="num" w:pos="0"/>
        </w:tabs>
        <w:ind w:left="3240" w:hanging="360"/>
      </w:pPr>
      <w:rPr>
        <w:u w:val="none"/>
      </w:rPr>
    </w:lvl>
    <w:lvl w:ilvl="4">
      <w:start w:val="1"/>
      <w:numFmt w:val="lowerLetter"/>
      <w:lvlText w:val="%5."/>
      <w:lvlJc w:val="left"/>
      <w:pPr>
        <w:tabs>
          <w:tab w:val="num" w:pos="0"/>
        </w:tabs>
        <w:ind w:left="3960" w:hanging="360"/>
      </w:pPr>
      <w:rPr>
        <w:u w:val="none"/>
      </w:rPr>
    </w:lvl>
    <w:lvl w:ilvl="5">
      <w:start w:val="1"/>
      <w:numFmt w:val="lowerRoman"/>
      <w:lvlText w:val="%6."/>
      <w:lvlJc w:val="right"/>
      <w:pPr>
        <w:tabs>
          <w:tab w:val="num" w:pos="0"/>
        </w:tabs>
        <w:ind w:left="4680" w:hanging="360"/>
      </w:pPr>
      <w:rPr>
        <w:u w:val="none"/>
      </w:rPr>
    </w:lvl>
    <w:lvl w:ilvl="6">
      <w:start w:val="1"/>
      <w:numFmt w:val="decimal"/>
      <w:lvlText w:val="%7."/>
      <w:lvlJc w:val="left"/>
      <w:pPr>
        <w:tabs>
          <w:tab w:val="num" w:pos="0"/>
        </w:tabs>
        <w:ind w:left="5400" w:hanging="360"/>
      </w:pPr>
      <w:rPr>
        <w:u w:val="none"/>
      </w:rPr>
    </w:lvl>
    <w:lvl w:ilvl="7">
      <w:start w:val="1"/>
      <w:numFmt w:val="lowerLetter"/>
      <w:lvlText w:val="%8."/>
      <w:lvlJc w:val="left"/>
      <w:pPr>
        <w:tabs>
          <w:tab w:val="num" w:pos="0"/>
        </w:tabs>
        <w:ind w:left="6120" w:hanging="360"/>
      </w:pPr>
      <w:rPr>
        <w:u w:val="none"/>
      </w:rPr>
    </w:lvl>
    <w:lvl w:ilvl="8">
      <w:start w:val="1"/>
      <w:numFmt w:val="lowerRoman"/>
      <w:lvlText w:val="%9."/>
      <w:lvlJc w:val="right"/>
      <w:pPr>
        <w:tabs>
          <w:tab w:val="num" w:pos="0"/>
        </w:tabs>
        <w:ind w:left="6840" w:hanging="360"/>
      </w:pPr>
      <w:rPr>
        <w:u w:val="none"/>
      </w:rPr>
    </w:lvl>
  </w:abstractNum>
  <w:abstractNum w:abstractNumId="45">
    <w:lvl w:ilvl="0">
      <w:start w:val="1"/>
      <w:numFmt w:val="decimal"/>
      <w:lvlText w:val="%1."/>
      <w:lvlJc w:val="left"/>
      <w:pPr>
        <w:tabs>
          <w:tab w:val="num" w:pos="0"/>
        </w:tabs>
        <w:ind w:left="1080" w:hanging="360"/>
      </w:pPr>
      <w:rPr>
        <w:u w:val="none"/>
      </w:rPr>
    </w:lvl>
    <w:lvl w:ilvl="1">
      <w:start w:val="1"/>
      <w:numFmt w:val="lowerLetter"/>
      <w:lvlText w:val="%2)"/>
      <w:lvlJc w:val="left"/>
      <w:pPr>
        <w:tabs>
          <w:tab w:val="num" w:pos="0"/>
        </w:tabs>
        <w:ind w:left="1778" w:hanging="360"/>
      </w:pPr>
      <w:rPr>
        <w:u w:val="none"/>
      </w:rPr>
    </w:lvl>
    <w:lvl w:ilvl="2">
      <w:start w:val="1"/>
      <w:numFmt w:val="lowerRoman"/>
      <w:lvlText w:val="%3."/>
      <w:lvlJc w:val="right"/>
      <w:pPr>
        <w:tabs>
          <w:tab w:val="num" w:pos="0"/>
        </w:tabs>
        <w:ind w:left="2520" w:hanging="360"/>
      </w:pPr>
      <w:rPr>
        <w:u w:val="none"/>
      </w:rPr>
    </w:lvl>
    <w:lvl w:ilvl="3">
      <w:start w:val="1"/>
      <w:numFmt w:val="decimal"/>
      <w:lvlText w:val="%4."/>
      <w:lvlJc w:val="left"/>
      <w:pPr>
        <w:tabs>
          <w:tab w:val="num" w:pos="0"/>
        </w:tabs>
        <w:ind w:left="3240" w:hanging="360"/>
      </w:pPr>
      <w:rPr>
        <w:u w:val="none"/>
      </w:rPr>
    </w:lvl>
    <w:lvl w:ilvl="4">
      <w:start w:val="1"/>
      <w:numFmt w:val="lowerLetter"/>
      <w:lvlText w:val="%5."/>
      <w:lvlJc w:val="left"/>
      <w:pPr>
        <w:tabs>
          <w:tab w:val="num" w:pos="0"/>
        </w:tabs>
        <w:ind w:left="3960" w:hanging="360"/>
      </w:pPr>
      <w:rPr>
        <w:u w:val="none"/>
      </w:rPr>
    </w:lvl>
    <w:lvl w:ilvl="5">
      <w:start w:val="1"/>
      <w:numFmt w:val="lowerRoman"/>
      <w:lvlText w:val="%6."/>
      <w:lvlJc w:val="right"/>
      <w:pPr>
        <w:tabs>
          <w:tab w:val="num" w:pos="0"/>
        </w:tabs>
        <w:ind w:left="4680" w:hanging="360"/>
      </w:pPr>
      <w:rPr>
        <w:u w:val="none"/>
      </w:rPr>
    </w:lvl>
    <w:lvl w:ilvl="6">
      <w:start w:val="1"/>
      <w:numFmt w:val="decimal"/>
      <w:lvlText w:val="%7."/>
      <w:lvlJc w:val="left"/>
      <w:pPr>
        <w:tabs>
          <w:tab w:val="num" w:pos="0"/>
        </w:tabs>
        <w:ind w:left="5400" w:hanging="360"/>
      </w:pPr>
      <w:rPr>
        <w:u w:val="none"/>
      </w:rPr>
    </w:lvl>
    <w:lvl w:ilvl="7">
      <w:start w:val="1"/>
      <w:numFmt w:val="lowerLetter"/>
      <w:lvlText w:val="%8."/>
      <w:lvlJc w:val="left"/>
      <w:pPr>
        <w:tabs>
          <w:tab w:val="num" w:pos="0"/>
        </w:tabs>
        <w:ind w:left="6120" w:hanging="360"/>
      </w:pPr>
      <w:rPr>
        <w:u w:val="none"/>
      </w:rPr>
    </w:lvl>
    <w:lvl w:ilvl="8">
      <w:start w:val="1"/>
      <w:numFmt w:val="lowerRoman"/>
      <w:lvlText w:val="%9."/>
      <w:lvlJc w:val="right"/>
      <w:pPr>
        <w:tabs>
          <w:tab w:val="num" w:pos="0"/>
        </w:tabs>
        <w:ind w:left="6840" w:hanging="360"/>
      </w:pPr>
      <w:rPr>
        <w:u w:val="none"/>
      </w:rPr>
    </w:lvl>
  </w:abstractNum>
  <w:abstractNum w:abstractNumId="4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1429" w:hanging="360"/>
      </w:pPr>
      <w:rPr>
        <w:i w:val="false"/>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58">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lowerLetter"/>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lowerLetter"/>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lowerLetter"/>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lowerLetter"/>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lowerLetter"/>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0"/>
        </w:tabs>
        <w:ind w:left="1080" w:hanging="360"/>
      </w:pPr>
      <w:rPr>
        <w:u w:val="none"/>
      </w:rPr>
    </w:lvl>
    <w:lvl w:ilvl="1">
      <w:start w:val="1"/>
      <w:numFmt w:val="lowerLetter"/>
      <w:lvlText w:val="%2)"/>
      <w:lvlJc w:val="left"/>
      <w:pPr>
        <w:tabs>
          <w:tab w:val="num" w:pos="0"/>
        </w:tabs>
        <w:ind w:left="1778" w:hanging="360"/>
      </w:pPr>
      <w:rPr>
        <w:u w:val="none"/>
      </w:rPr>
    </w:lvl>
    <w:lvl w:ilvl="2">
      <w:start w:val="1"/>
      <w:numFmt w:val="lowerRoman"/>
      <w:lvlText w:val="%3."/>
      <w:lvlJc w:val="right"/>
      <w:pPr>
        <w:tabs>
          <w:tab w:val="num" w:pos="0"/>
        </w:tabs>
        <w:ind w:left="2520" w:hanging="360"/>
      </w:pPr>
      <w:rPr>
        <w:u w:val="none"/>
      </w:rPr>
    </w:lvl>
    <w:lvl w:ilvl="3">
      <w:start w:val="1"/>
      <w:numFmt w:val="decimal"/>
      <w:lvlText w:val="%4."/>
      <w:lvlJc w:val="left"/>
      <w:pPr>
        <w:tabs>
          <w:tab w:val="num" w:pos="0"/>
        </w:tabs>
        <w:ind w:left="3240" w:hanging="360"/>
      </w:pPr>
      <w:rPr>
        <w:u w:val="none"/>
      </w:rPr>
    </w:lvl>
    <w:lvl w:ilvl="4">
      <w:start w:val="1"/>
      <w:numFmt w:val="lowerLetter"/>
      <w:lvlText w:val="%5."/>
      <w:lvlJc w:val="left"/>
      <w:pPr>
        <w:tabs>
          <w:tab w:val="num" w:pos="0"/>
        </w:tabs>
        <w:ind w:left="3960" w:hanging="360"/>
      </w:pPr>
      <w:rPr>
        <w:u w:val="none"/>
      </w:rPr>
    </w:lvl>
    <w:lvl w:ilvl="5">
      <w:start w:val="1"/>
      <w:numFmt w:val="lowerRoman"/>
      <w:lvlText w:val="%6."/>
      <w:lvlJc w:val="right"/>
      <w:pPr>
        <w:tabs>
          <w:tab w:val="num" w:pos="0"/>
        </w:tabs>
        <w:ind w:left="4680" w:hanging="360"/>
      </w:pPr>
      <w:rPr>
        <w:u w:val="none"/>
      </w:rPr>
    </w:lvl>
    <w:lvl w:ilvl="6">
      <w:start w:val="1"/>
      <w:numFmt w:val="decimal"/>
      <w:lvlText w:val="%7."/>
      <w:lvlJc w:val="left"/>
      <w:pPr>
        <w:tabs>
          <w:tab w:val="num" w:pos="0"/>
        </w:tabs>
        <w:ind w:left="5400" w:hanging="360"/>
      </w:pPr>
      <w:rPr>
        <w:u w:val="none"/>
      </w:rPr>
    </w:lvl>
    <w:lvl w:ilvl="7">
      <w:start w:val="1"/>
      <w:numFmt w:val="lowerLetter"/>
      <w:lvlText w:val="%8."/>
      <w:lvlJc w:val="left"/>
      <w:pPr>
        <w:tabs>
          <w:tab w:val="num" w:pos="0"/>
        </w:tabs>
        <w:ind w:left="6120" w:hanging="360"/>
      </w:pPr>
      <w:rPr>
        <w:u w:val="none"/>
      </w:rPr>
    </w:lvl>
    <w:lvl w:ilvl="8">
      <w:start w:val="1"/>
      <w:numFmt w:val="lowerRoman"/>
      <w:lvlText w:val="%9."/>
      <w:lvlJc w:val="right"/>
      <w:pPr>
        <w:tabs>
          <w:tab w:val="num" w:pos="0"/>
        </w:tabs>
        <w:ind w:left="6840" w:hanging="360"/>
      </w:pPr>
      <w:rPr>
        <w:u w:val="none"/>
      </w:rPr>
    </w:lvl>
  </w:abstractNum>
  <w:abstractNum w:abstractNumId="79">
    <w:lvl w:ilvl="0">
      <w:start w:val="1"/>
      <w:numFmt w:val="decimal"/>
      <w:lvlText w:val="%1."/>
      <w:lvlJc w:val="left"/>
      <w:pPr>
        <w:tabs>
          <w:tab w:val="num" w:pos="0"/>
        </w:tabs>
        <w:ind w:left="1080" w:hanging="360"/>
      </w:pPr>
      <w:rPr>
        <w:u w:val="none"/>
      </w:rPr>
    </w:lvl>
    <w:lvl w:ilvl="1">
      <w:start w:val="1"/>
      <w:numFmt w:val="lowerLetter"/>
      <w:lvlText w:val="%2)"/>
      <w:lvlJc w:val="left"/>
      <w:pPr>
        <w:tabs>
          <w:tab w:val="num" w:pos="0"/>
        </w:tabs>
        <w:ind w:left="1778" w:hanging="360"/>
      </w:pPr>
      <w:rPr>
        <w:u w:val="none"/>
      </w:rPr>
    </w:lvl>
    <w:lvl w:ilvl="2">
      <w:start w:val="1"/>
      <w:numFmt w:val="lowerRoman"/>
      <w:lvlText w:val="%3."/>
      <w:lvlJc w:val="right"/>
      <w:pPr>
        <w:tabs>
          <w:tab w:val="num" w:pos="0"/>
        </w:tabs>
        <w:ind w:left="2520" w:hanging="360"/>
      </w:pPr>
      <w:rPr>
        <w:u w:val="none"/>
      </w:rPr>
    </w:lvl>
    <w:lvl w:ilvl="3">
      <w:start w:val="1"/>
      <w:numFmt w:val="decimal"/>
      <w:lvlText w:val="%4."/>
      <w:lvlJc w:val="left"/>
      <w:pPr>
        <w:tabs>
          <w:tab w:val="num" w:pos="0"/>
        </w:tabs>
        <w:ind w:left="3240" w:hanging="360"/>
      </w:pPr>
      <w:rPr>
        <w:u w:val="none"/>
      </w:rPr>
    </w:lvl>
    <w:lvl w:ilvl="4">
      <w:start w:val="1"/>
      <w:numFmt w:val="lowerLetter"/>
      <w:lvlText w:val="%5."/>
      <w:lvlJc w:val="left"/>
      <w:pPr>
        <w:tabs>
          <w:tab w:val="num" w:pos="0"/>
        </w:tabs>
        <w:ind w:left="3960" w:hanging="360"/>
      </w:pPr>
      <w:rPr>
        <w:u w:val="none"/>
      </w:rPr>
    </w:lvl>
    <w:lvl w:ilvl="5">
      <w:start w:val="1"/>
      <w:numFmt w:val="lowerRoman"/>
      <w:lvlText w:val="%6."/>
      <w:lvlJc w:val="right"/>
      <w:pPr>
        <w:tabs>
          <w:tab w:val="num" w:pos="0"/>
        </w:tabs>
        <w:ind w:left="4680" w:hanging="360"/>
      </w:pPr>
      <w:rPr>
        <w:u w:val="none"/>
      </w:rPr>
    </w:lvl>
    <w:lvl w:ilvl="6">
      <w:start w:val="1"/>
      <w:numFmt w:val="decimal"/>
      <w:lvlText w:val="%7."/>
      <w:lvlJc w:val="left"/>
      <w:pPr>
        <w:tabs>
          <w:tab w:val="num" w:pos="0"/>
        </w:tabs>
        <w:ind w:left="5400" w:hanging="360"/>
      </w:pPr>
      <w:rPr>
        <w:u w:val="none"/>
      </w:rPr>
    </w:lvl>
    <w:lvl w:ilvl="7">
      <w:start w:val="1"/>
      <w:numFmt w:val="lowerLetter"/>
      <w:lvlText w:val="%8."/>
      <w:lvlJc w:val="left"/>
      <w:pPr>
        <w:tabs>
          <w:tab w:val="num" w:pos="0"/>
        </w:tabs>
        <w:ind w:left="6120" w:hanging="360"/>
      </w:pPr>
      <w:rPr>
        <w:u w:val="none"/>
      </w:rPr>
    </w:lvl>
    <w:lvl w:ilvl="8">
      <w:start w:val="1"/>
      <w:numFmt w:val="lowerRoman"/>
      <w:lvlText w:val="%9."/>
      <w:lvlJc w:val="right"/>
      <w:pPr>
        <w:tabs>
          <w:tab w:val="num" w:pos="0"/>
        </w:tabs>
        <w:ind w:left="6840" w:hanging="360"/>
      </w:pPr>
      <w:rPr>
        <w:u w:val="none"/>
      </w:rPr>
    </w:lvl>
  </w:abstractNum>
  <w:abstractNum w:abstractNumId="80">
    <w:lvl w:ilvl="0">
      <w:start w:val="1"/>
      <w:numFmt w:val="lowerLetter"/>
      <w:lvlText w:val="%1)"/>
      <w:lvlJc w:val="left"/>
      <w:pPr>
        <w:tabs>
          <w:tab w:val="num" w:pos="0"/>
        </w:tabs>
        <w:ind w:left="1080" w:hanging="360"/>
      </w:pPr>
      <w:rPr>
        <w:u w:val="none"/>
      </w:rPr>
    </w:lvl>
    <w:lvl w:ilvl="1">
      <w:start w:val="1"/>
      <w:numFmt w:val="lowerLetter"/>
      <w:lvlText w:val="%2)"/>
      <w:lvlJc w:val="left"/>
      <w:pPr>
        <w:tabs>
          <w:tab w:val="num" w:pos="0"/>
        </w:tabs>
        <w:ind w:left="1778" w:hanging="360"/>
      </w:pPr>
      <w:rPr>
        <w:u w:val="none"/>
      </w:rPr>
    </w:lvl>
    <w:lvl w:ilvl="2">
      <w:start w:val="1"/>
      <w:numFmt w:val="lowerRoman"/>
      <w:lvlText w:val="%3."/>
      <w:lvlJc w:val="right"/>
      <w:pPr>
        <w:tabs>
          <w:tab w:val="num" w:pos="0"/>
        </w:tabs>
        <w:ind w:left="2520" w:hanging="360"/>
      </w:pPr>
      <w:rPr>
        <w:u w:val="none"/>
      </w:rPr>
    </w:lvl>
    <w:lvl w:ilvl="3">
      <w:start w:val="1"/>
      <w:numFmt w:val="decimal"/>
      <w:lvlText w:val="%4."/>
      <w:lvlJc w:val="left"/>
      <w:pPr>
        <w:tabs>
          <w:tab w:val="num" w:pos="0"/>
        </w:tabs>
        <w:ind w:left="3240" w:hanging="360"/>
      </w:pPr>
      <w:rPr>
        <w:u w:val="none"/>
      </w:rPr>
    </w:lvl>
    <w:lvl w:ilvl="4">
      <w:start w:val="1"/>
      <w:numFmt w:val="lowerLetter"/>
      <w:lvlText w:val="%5."/>
      <w:lvlJc w:val="left"/>
      <w:pPr>
        <w:tabs>
          <w:tab w:val="num" w:pos="0"/>
        </w:tabs>
        <w:ind w:left="3960" w:hanging="360"/>
      </w:pPr>
      <w:rPr>
        <w:u w:val="none"/>
      </w:rPr>
    </w:lvl>
    <w:lvl w:ilvl="5">
      <w:start w:val="1"/>
      <w:numFmt w:val="lowerRoman"/>
      <w:lvlText w:val="%6."/>
      <w:lvlJc w:val="right"/>
      <w:pPr>
        <w:tabs>
          <w:tab w:val="num" w:pos="0"/>
        </w:tabs>
        <w:ind w:left="4680" w:hanging="360"/>
      </w:pPr>
      <w:rPr>
        <w:u w:val="none"/>
      </w:rPr>
    </w:lvl>
    <w:lvl w:ilvl="6">
      <w:start w:val="1"/>
      <w:numFmt w:val="decimal"/>
      <w:lvlText w:val="%7."/>
      <w:lvlJc w:val="left"/>
      <w:pPr>
        <w:tabs>
          <w:tab w:val="num" w:pos="0"/>
        </w:tabs>
        <w:ind w:left="5400" w:hanging="360"/>
      </w:pPr>
      <w:rPr>
        <w:u w:val="none"/>
      </w:rPr>
    </w:lvl>
    <w:lvl w:ilvl="7">
      <w:start w:val="1"/>
      <w:numFmt w:val="lowerLetter"/>
      <w:lvlText w:val="%8."/>
      <w:lvlJc w:val="left"/>
      <w:pPr>
        <w:tabs>
          <w:tab w:val="num" w:pos="0"/>
        </w:tabs>
        <w:ind w:left="6120" w:hanging="360"/>
      </w:pPr>
      <w:rPr>
        <w:u w:val="none"/>
      </w:rPr>
    </w:lvl>
    <w:lvl w:ilvl="8">
      <w:start w:val="1"/>
      <w:numFmt w:val="lowerRoman"/>
      <w:lvlText w:val="%9."/>
      <w:lvlJc w:val="right"/>
      <w:pPr>
        <w:tabs>
          <w:tab w:val="num" w:pos="0"/>
        </w:tabs>
        <w:ind w:left="6840" w:hanging="360"/>
      </w:pPr>
      <w:rPr>
        <w:u w:val="none"/>
      </w:rPr>
    </w:lvl>
  </w:abstractNum>
  <w:abstractNum w:abstractNumId="81">
    <w:lvl w:ilvl="0">
      <w:start w:val="1"/>
      <w:numFmt w:val="lowerLetter"/>
      <w:lvlText w:val="%1)"/>
      <w:lvlJc w:val="left"/>
      <w:pPr>
        <w:tabs>
          <w:tab w:val="num" w:pos="0"/>
        </w:tabs>
        <w:ind w:left="1080" w:hanging="360"/>
      </w:pPr>
      <w:rPr>
        <w:u w:val="none"/>
      </w:rPr>
    </w:lvl>
    <w:lvl w:ilvl="1">
      <w:start w:val="1"/>
      <w:numFmt w:val="lowerLetter"/>
      <w:lvlText w:val="%2)"/>
      <w:lvlJc w:val="left"/>
      <w:pPr>
        <w:tabs>
          <w:tab w:val="num" w:pos="0"/>
        </w:tabs>
        <w:ind w:left="1778" w:hanging="360"/>
      </w:pPr>
      <w:rPr>
        <w:u w:val="none"/>
      </w:rPr>
    </w:lvl>
    <w:lvl w:ilvl="2">
      <w:start w:val="1"/>
      <w:numFmt w:val="lowerRoman"/>
      <w:lvlText w:val="%3."/>
      <w:lvlJc w:val="right"/>
      <w:pPr>
        <w:tabs>
          <w:tab w:val="num" w:pos="0"/>
        </w:tabs>
        <w:ind w:left="2520" w:hanging="360"/>
      </w:pPr>
      <w:rPr>
        <w:u w:val="none"/>
      </w:rPr>
    </w:lvl>
    <w:lvl w:ilvl="3">
      <w:start w:val="1"/>
      <w:numFmt w:val="decimal"/>
      <w:lvlText w:val="%4."/>
      <w:lvlJc w:val="left"/>
      <w:pPr>
        <w:tabs>
          <w:tab w:val="num" w:pos="0"/>
        </w:tabs>
        <w:ind w:left="3240" w:hanging="360"/>
      </w:pPr>
      <w:rPr>
        <w:u w:val="none"/>
      </w:rPr>
    </w:lvl>
    <w:lvl w:ilvl="4">
      <w:start w:val="1"/>
      <w:numFmt w:val="lowerLetter"/>
      <w:lvlText w:val="%5."/>
      <w:lvlJc w:val="left"/>
      <w:pPr>
        <w:tabs>
          <w:tab w:val="num" w:pos="0"/>
        </w:tabs>
        <w:ind w:left="3960" w:hanging="360"/>
      </w:pPr>
      <w:rPr>
        <w:u w:val="none"/>
      </w:rPr>
    </w:lvl>
    <w:lvl w:ilvl="5">
      <w:start w:val="1"/>
      <w:numFmt w:val="lowerRoman"/>
      <w:lvlText w:val="%6."/>
      <w:lvlJc w:val="right"/>
      <w:pPr>
        <w:tabs>
          <w:tab w:val="num" w:pos="0"/>
        </w:tabs>
        <w:ind w:left="4680" w:hanging="360"/>
      </w:pPr>
      <w:rPr>
        <w:u w:val="none"/>
      </w:rPr>
    </w:lvl>
    <w:lvl w:ilvl="6">
      <w:start w:val="1"/>
      <w:numFmt w:val="decimal"/>
      <w:lvlText w:val="%7."/>
      <w:lvlJc w:val="left"/>
      <w:pPr>
        <w:tabs>
          <w:tab w:val="num" w:pos="0"/>
        </w:tabs>
        <w:ind w:left="5400" w:hanging="360"/>
      </w:pPr>
      <w:rPr>
        <w:u w:val="none"/>
      </w:rPr>
    </w:lvl>
    <w:lvl w:ilvl="7">
      <w:start w:val="1"/>
      <w:numFmt w:val="lowerLetter"/>
      <w:lvlText w:val="%8."/>
      <w:lvlJc w:val="left"/>
      <w:pPr>
        <w:tabs>
          <w:tab w:val="num" w:pos="0"/>
        </w:tabs>
        <w:ind w:left="6120" w:hanging="360"/>
      </w:pPr>
      <w:rPr>
        <w:u w:val="none"/>
      </w:rPr>
    </w:lvl>
    <w:lvl w:ilvl="8">
      <w:start w:val="1"/>
      <w:numFmt w:val="lowerRoman"/>
      <w:lvlText w:val="%9."/>
      <w:lvlJc w:val="right"/>
      <w:pPr>
        <w:tabs>
          <w:tab w:val="num" w:pos="0"/>
        </w:tabs>
        <w:ind w:left="6840" w:hanging="360"/>
      </w:pPr>
      <w:rPr>
        <w:u w:val="none"/>
      </w:rPr>
    </w:lvl>
  </w:abstractNum>
  <w:abstractNum w:abstractNumId="82">
    <w:lvl w:ilvl="0">
      <w:start w:val="1"/>
      <w:numFmt w:val="lowerLetter"/>
      <w:lvlText w:val="%1)"/>
      <w:lvlJc w:val="left"/>
      <w:pPr>
        <w:tabs>
          <w:tab w:val="num" w:pos="0"/>
        </w:tabs>
        <w:ind w:left="1080" w:hanging="360"/>
      </w:pPr>
      <w:rPr>
        <w:u w:val="none"/>
      </w:rPr>
    </w:lvl>
    <w:lvl w:ilvl="1">
      <w:start w:val="1"/>
      <w:numFmt w:val="lowerLetter"/>
      <w:lvlText w:val="%2)"/>
      <w:lvlJc w:val="left"/>
      <w:pPr>
        <w:tabs>
          <w:tab w:val="num" w:pos="0"/>
        </w:tabs>
        <w:ind w:left="1778" w:hanging="360"/>
      </w:pPr>
      <w:rPr>
        <w:u w:val="none"/>
      </w:rPr>
    </w:lvl>
    <w:lvl w:ilvl="2">
      <w:start w:val="1"/>
      <w:numFmt w:val="lowerRoman"/>
      <w:lvlText w:val="%3."/>
      <w:lvlJc w:val="right"/>
      <w:pPr>
        <w:tabs>
          <w:tab w:val="num" w:pos="0"/>
        </w:tabs>
        <w:ind w:left="2520" w:hanging="360"/>
      </w:pPr>
      <w:rPr>
        <w:u w:val="none"/>
      </w:rPr>
    </w:lvl>
    <w:lvl w:ilvl="3">
      <w:start w:val="1"/>
      <w:numFmt w:val="decimal"/>
      <w:lvlText w:val="%4."/>
      <w:lvlJc w:val="left"/>
      <w:pPr>
        <w:tabs>
          <w:tab w:val="num" w:pos="0"/>
        </w:tabs>
        <w:ind w:left="3240" w:hanging="360"/>
      </w:pPr>
      <w:rPr>
        <w:u w:val="none"/>
      </w:rPr>
    </w:lvl>
    <w:lvl w:ilvl="4">
      <w:start w:val="1"/>
      <w:numFmt w:val="lowerLetter"/>
      <w:lvlText w:val="%5."/>
      <w:lvlJc w:val="left"/>
      <w:pPr>
        <w:tabs>
          <w:tab w:val="num" w:pos="0"/>
        </w:tabs>
        <w:ind w:left="3960" w:hanging="360"/>
      </w:pPr>
      <w:rPr>
        <w:u w:val="none"/>
      </w:rPr>
    </w:lvl>
    <w:lvl w:ilvl="5">
      <w:start w:val="1"/>
      <w:numFmt w:val="lowerRoman"/>
      <w:lvlText w:val="%6."/>
      <w:lvlJc w:val="right"/>
      <w:pPr>
        <w:tabs>
          <w:tab w:val="num" w:pos="0"/>
        </w:tabs>
        <w:ind w:left="4680" w:hanging="360"/>
      </w:pPr>
      <w:rPr>
        <w:u w:val="none"/>
      </w:rPr>
    </w:lvl>
    <w:lvl w:ilvl="6">
      <w:start w:val="1"/>
      <w:numFmt w:val="decimal"/>
      <w:lvlText w:val="%7."/>
      <w:lvlJc w:val="left"/>
      <w:pPr>
        <w:tabs>
          <w:tab w:val="num" w:pos="0"/>
        </w:tabs>
        <w:ind w:left="5400" w:hanging="360"/>
      </w:pPr>
      <w:rPr>
        <w:u w:val="none"/>
      </w:rPr>
    </w:lvl>
    <w:lvl w:ilvl="7">
      <w:start w:val="1"/>
      <w:numFmt w:val="lowerLetter"/>
      <w:lvlText w:val="%8."/>
      <w:lvlJc w:val="left"/>
      <w:pPr>
        <w:tabs>
          <w:tab w:val="num" w:pos="0"/>
        </w:tabs>
        <w:ind w:left="6120" w:hanging="360"/>
      </w:pPr>
      <w:rPr>
        <w:u w:val="none"/>
      </w:rPr>
    </w:lvl>
    <w:lvl w:ilvl="8">
      <w:start w:val="1"/>
      <w:numFmt w:val="lowerRoman"/>
      <w:lvlText w:val="%9."/>
      <w:lvlJc w:val="right"/>
      <w:pPr>
        <w:tabs>
          <w:tab w:val="num" w:pos="0"/>
        </w:tabs>
        <w:ind w:left="6840" w:hanging="360"/>
      </w:pPr>
      <w:rPr>
        <w:u w:val="none"/>
      </w:rPr>
    </w:lvl>
  </w:abstractNum>
  <w:abstractNum w:abstractNumId="83">
    <w:lvl w:ilvl="0">
      <w:start w:val="1"/>
      <w:numFmt w:val="lowerLetter"/>
      <w:lvlText w:val="%1)"/>
      <w:lvlJc w:val="left"/>
      <w:pPr>
        <w:tabs>
          <w:tab w:val="num" w:pos="0"/>
        </w:tabs>
        <w:ind w:left="1080" w:hanging="360"/>
      </w:pPr>
      <w:rPr>
        <w:u w:val="none"/>
      </w:rPr>
    </w:lvl>
    <w:lvl w:ilvl="1">
      <w:start w:val="1"/>
      <w:numFmt w:val="decimal"/>
      <w:lvlText w:val="%2."/>
      <w:lvlJc w:val="left"/>
      <w:pPr>
        <w:tabs>
          <w:tab w:val="num" w:pos="0"/>
        </w:tabs>
        <w:ind w:left="1778" w:hanging="360"/>
      </w:pPr>
      <w:rPr>
        <w:u w:val="none"/>
      </w:rPr>
    </w:lvl>
    <w:lvl w:ilvl="2">
      <w:start w:val="1"/>
      <w:numFmt w:val="lowerLetter"/>
      <w:lvlText w:val="%3)"/>
      <w:lvlJc w:val="left"/>
      <w:pPr>
        <w:tabs>
          <w:tab w:val="num" w:pos="0"/>
        </w:tabs>
        <w:ind w:left="2520" w:hanging="360"/>
      </w:pPr>
      <w:rPr>
        <w:u w:val="none"/>
      </w:rPr>
    </w:lvl>
    <w:lvl w:ilvl="3">
      <w:start w:val="1"/>
      <w:numFmt w:val="decimal"/>
      <w:lvlText w:val="%4."/>
      <w:lvlJc w:val="left"/>
      <w:pPr>
        <w:tabs>
          <w:tab w:val="num" w:pos="0"/>
        </w:tabs>
        <w:ind w:left="3240" w:hanging="360"/>
      </w:pPr>
      <w:rPr>
        <w:u w:val="none"/>
      </w:rPr>
    </w:lvl>
    <w:lvl w:ilvl="4">
      <w:start w:val="1"/>
      <w:numFmt w:val="lowerLetter"/>
      <w:lvlText w:val="%5."/>
      <w:lvlJc w:val="left"/>
      <w:pPr>
        <w:tabs>
          <w:tab w:val="num" w:pos="0"/>
        </w:tabs>
        <w:ind w:left="3960" w:hanging="360"/>
      </w:pPr>
      <w:rPr>
        <w:u w:val="none"/>
      </w:rPr>
    </w:lvl>
    <w:lvl w:ilvl="5">
      <w:start w:val="1"/>
      <w:numFmt w:val="lowerRoman"/>
      <w:lvlText w:val="%6."/>
      <w:lvlJc w:val="right"/>
      <w:pPr>
        <w:tabs>
          <w:tab w:val="num" w:pos="0"/>
        </w:tabs>
        <w:ind w:left="4680" w:hanging="360"/>
      </w:pPr>
      <w:rPr>
        <w:u w:val="none"/>
      </w:rPr>
    </w:lvl>
    <w:lvl w:ilvl="6">
      <w:start w:val="1"/>
      <w:numFmt w:val="decimal"/>
      <w:lvlText w:val="%7."/>
      <w:lvlJc w:val="left"/>
      <w:pPr>
        <w:tabs>
          <w:tab w:val="num" w:pos="0"/>
        </w:tabs>
        <w:ind w:left="5400" w:hanging="360"/>
      </w:pPr>
      <w:rPr>
        <w:u w:val="none"/>
      </w:rPr>
    </w:lvl>
    <w:lvl w:ilvl="7">
      <w:start w:val="1"/>
      <w:numFmt w:val="lowerLetter"/>
      <w:lvlText w:val="%8."/>
      <w:lvlJc w:val="left"/>
      <w:pPr>
        <w:tabs>
          <w:tab w:val="num" w:pos="0"/>
        </w:tabs>
        <w:ind w:left="6120" w:hanging="360"/>
      </w:pPr>
      <w:rPr>
        <w:u w:val="none"/>
      </w:rPr>
    </w:lvl>
    <w:lvl w:ilvl="8">
      <w:start w:val="1"/>
      <w:numFmt w:val="lowerRoman"/>
      <w:lvlText w:val="%9."/>
      <w:lvlJc w:val="right"/>
      <w:pPr>
        <w:tabs>
          <w:tab w:val="num" w:pos="0"/>
        </w:tabs>
        <w:ind w:left="6840" w:hanging="360"/>
      </w:pPr>
      <w:rPr>
        <w:u w:val="none"/>
      </w:rPr>
    </w:lvl>
  </w:abstractNum>
  <w:abstractNum w:abstractNumId="84">
    <w:lvl w:ilvl="0">
      <w:start w:val="1"/>
      <w:numFmt w:val="lowerLetter"/>
      <w:lvlText w:val="%1)"/>
      <w:lvlJc w:val="left"/>
      <w:pPr>
        <w:tabs>
          <w:tab w:val="num" w:pos="0"/>
        </w:tabs>
        <w:ind w:left="1080" w:hanging="360"/>
      </w:pPr>
      <w:rPr>
        <w:u w:val="none"/>
      </w:rPr>
    </w:lvl>
    <w:lvl w:ilvl="1">
      <w:start w:val="1"/>
      <w:numFmt w:val="decimal"/>
      <w:lvlText w:val="%2."/>
      <w:lvlJc w:val="left"/>
      <w:pPr>
        <w:tabs>
          <w:tab w:val="num" w:pos="0"/>
        </w:tabs>
        <w:ind w:left="1778" w:hanging="360"/>
      </w:pPr>
      <w:rPr>
        <w:u w:val="none"/>
      </w:rPr>
    </w:lvl>
    <w:lvl w:ilvl="2">
      <w:start w:val="1"/>
      <w:numFmt w:val="lowerLetter"/>
      <w:lvlText w:val="%3)"/>
      <w:lvlJc w:val="left"/>
      <w:pPr>
        <w:tabs>
          <w:tab w:val="num" w:pos="0"/>
        </w:tabs>
        <w:ind w:left="2520" w:hanging="360"/>
      </w:pPr>
      <w:rPr>
        <w:u w:val="none"/>
      </w:rPr>
    </w:lvl>
    <w:lvl w:ilvl="3">
      <w:start w:val="1"/>
      <w:numFmt w:val="decimal"/>
      <w:lvlText w:val="%4."/>
      <w:lvlJc w:val="left"/>
      <w:pPr>
        <w:tabs>
          <w:tab w:val="num" w:pos="0"/>
        </w:tabs>
        <w:ind w:left="3240" w:hanging="360"/>
      </w:pPr>
      <w:rPr>
        <w:u w:val="none"/>
      </w:rPr>
    </w:lvl>
    <w:lvl w:ilvl="4">
      <w:start w:val="1"/>
      <w:numFmt w:val="lowerLetter"/>
      <w:lvlText w:val="%5."/>
      <w:lvlJc w:val="left"/>
      <w:pPr>
        <w:tabs>
          <w:tab w:val="num" w:pos="0"/>
        </w:tabs>
        <w:ind w:left="3960" w:hanging="360"/>
      </w:pPr>
      <w:rPr>
        <w:u w:val="none"/>
      </w:rPr>
    </w:lvl>
    <w:lvl w:ilvl="5">
      <w:start w:val="1"/>
      <w:numFmt w:val="lowerRoman"/>
      <w:lvlText w:val="%6."/>
      <w:lvlJc w:val="right"/>
      <w:pPr>
        <w:tabs>
          <w:tab w:val="num" w:pos="0"/>
        </w:tabs>
        <w:ind w:left="4680" w:hanging="360"/>
      </w:pPr>
      <w:rPr>
        <w:u w:val="none"/>
      </w:rPr>
    </w:lvl>
    <w:lvl w:ilvl="6">
      <w:start w:val="1"/>
      <w:numFmt w:val="decimal"/>
      <w:lvlText w:val="%7."/>
      <w:lvlJc w:val="left"/>
      <w:pPr>
        <w:tabs>
          <w:tab w:val="num" w:pos="0"/>
        </w:tabs>
        <w:ind w:left="5400" w:hanging="360"/>
      </w:pPr>
      <w:rPr>
        <w:u w:val="none"/>
      </w:rPr>
    </w:lvl>
    <w:lvl w:ilvl="7">
      <w:start w:val="1"/>
      <w:numFmt w:val="lowerLetter"/>
      <w:lvlText w:val="%8."/>
      <w:lvlJc w:val="left"/>
      <w:pPr>
        <w:tabs>
          <w:tab w:val="num" w:pos="0"/>
        </w:tabs>
        <w:ind w:left="6120" w:hanging="360"/>
      </w:pPr>
      <w:rPr>
        <w:u w:val="none"/>
      </w:rPr>
    </w:lvl>
    <w:lvl w:ilvl="8">
      <w:start w:val="1"/>
      <w:numFmt w:val="lowerRoman"/>
      <w:lvlText w:val="%9."/>
      <w:lvlJc w:val="right"/>
      <w:pPr>
        <w:tabs>
          <w:tab w:val="num" w:pos="0"/>
        </w:tabs>
        <w:ind w:left="6840" w:hanging="360"/>
      </w:pPr>
      <w:rPr>
        <w:u w:val="none"/>
      </w:rPr>
    </w:lvl>
  </w:abstractNum>
  <w:abstractNum w:abstractNumId="85">
    <w:lvl w:ilvl="0">
      <w:start w:val="1"/>
      <w:numFmt w:val="lowerLetter"/>
      <w:lvlText w:val="%1)"/>
      <w:lvlJc w:val="left"/>
      <w:pPr>
        <w:tabs>
          <w:tab w:val="num" w:pos="0"/>
        </w:tabs>
        <w:ind w:left="1080" w:hanging="360"/>
      </w:pPr>
      <w:rPr>
        <w:u w:val="none"/>
      </w:rPr>
    </w:lvl>
    <w:lvl w:ilvl="1">
      <w:start w:val="1"/>
      <w:numFmt w:val="decimal"/>
      <w:lvlText w:val="%2."/>
      <w:lvlJc w:val="left"/>
      <w:pPr>
        <w:tabs>
          <w:tab w:val="num" w:pos="0"/>
        </w:tabs>
        <w:ind w:left="1778" w:hanging="360"/>
      </w:pPr>
      <w:rPr>
        <w:u w:val="none"/>
      </w:rPr>
    </w:lvl>
    <w:lvl w:ilvl="2">
      <w:start w:val="1"/>
      <w:numFmt w:val="lowerLetter"/>
      <w:lvlText w:val="%3)"/>
      <w:lvlJc w:val="left"/>
      <w:pPr>
        <w:tabs>
          <w:tab w:val="num" w:pos="0"/>
        </w:tabs>
        <w:ind w:left="2520" w:hanging="360"/>
      </w:pPr>
      <w:rPr>
        <w:u w:val="none"/>
      </w:rPr>
    </w:lvl>
    <w:lvl w:ilvl="3">
      <w:start w:val="1"/>
      <w:numFmt w:val="decimal"/>
      <w:lvlText w:val="%4."/>
      <w:lvlJc w:val="left"/>
      <w:pPr>
        <w:tabs>
          <w:tab w:val="num" w:pos="0"/>
        </w:tabs>
        <w:ind w:left="3240" w:hanging="360"/>
      </w:pPr>
      <w:rPr>
        <w:u w:val="none"/>
      </w:rPr>
    </w:lvl>
    <w:lvl w:ilvl="4">
      <w:start w:val="1"/>
      <w:numFmt w:val="lowerLetter"/>
      <w:lvlText w:val="%5."/>
      <w:lvlJc w:val="left"/>
      <w:pPr>
        <w:tabs>
          <w:tab w:val="num" w:pos="0"/>
        </w:tabs>
        <w:ind w:left="3960" w:hanging="360"/>
      </w:pPr>
      <w:rPr>
        <w:u w:val="none"/>
      </w:rPr>
    </w:lvl>
    <w:lvl w:ilvl="5">
      <w:start w:val="1"/>
      <w:numFmt w:val="lowerRoman"/>
      <w:lvlText w:val="%6."/>
      <w:lvlJc w:val="right"/>
      <w:pPr>
        <w:tabs>
          <w:tab w:val="num" w:pos="0"/>
        </w:tabs>
        <w:ind w:left="4680" w:hanging="360"/>
      </w:pPr>
      <w:rPr>
        <w:u w:val="none"/>
      </w:rPr>
    </w:lvl>
    <w:lvl w:ilvl="6">
      <w:start w:val="1"/>
      <w:numFmt w:val="decimal"/>
      <w:lvlText w:val="%7."/>
      <w:lvlJc w:val="left"/>
      <w:pPr>
        <w:tabs>
          <w:tab w:val="num" w:pos="0"/>
        </w:tabs>
        <w:ind w:left="5400" w:hanging="360"/>
      </w:pPr>
      <w:rPr>
        <w:u w:val="none"/>
      </w:rPr>
    </w:lvl>
    <w:lvl w:ilvl="7">
      <w:start w:val="1"/>
      <w:numFmt w:val="lowerLetter"/>
      <w:lvlText w:val="%8."/>
      <w:lvlJc w:val="left"/>
      <w:pPr>
        <w:tabs>
          <w:tab w:val="num" w:pos="0"/>
        </w:tabs>
        <w:ind w:left="6120" w:hanging="360"/>
      </w:pPr>
      <w:rPr>
        <w:u w:val="none"/>
      </w:rPr>
    </w:lvl>
    <w:lvl w:ilvl="8">
      <w:start w:val="1"/>
      <w:numFmt w:val="lowerRoman"/>
      <w:lvlText w:val="%9."/>
      <w:lvlJc w:val="right"/>
      <w:pPr>
        <w:tabs>
          <w:tab w:val="num" w:pos="0"/>
        </w:tabs>
        <w:ind w:left="6840" w:hanging="360"/>
      </w:pPr>
      <w:rPr>
        <w:u w:val="none"/>
      </w:rPr>
    </w:lvl>
  </w:abstractNum>
  <w:abstractNum w:abstractNumId="86">
    <w:lvl w:ilvl="0">
      <w:start w:val="1"/>
      <w:numFmt w:val="lowerLetter"/>
      <w:lvlText w:val="%1)"/>
      <w:lvlJc w:val="left"/>
      <w:pPr>
        <w:tabs>
          <w:tab w:val="num" w:pos="0"/>
        </w:tabs>
        <w:ind w:left="1080" w:hanging="360"/>
      </w:pPr>
      <w:rPr>
        <w:u w:val="none"/>
      </w:rPr>
    </w:lvl>
    <w:lvl w:ilvl="1">
      <w:start w:val="1"/>
      <w:numFmt w:val="decimal"/>
      <w:lvlText w:val="%2."/>
      <w:lvlJc w:val="left"/>
      <w:pPr>
        <w:tabs>
          <w:tab w:val="num" w:pos="0"/>
        </w:tabs>
        <w:ind w:left="1778" w:hanging="360"/>
      </w:pPr>
      <w:rPr>
        <w:u w:val="none"/>
      </w:rPr>
    </w:lvl>
    <w:lvl w:ilvl="2">
      <w:start w:val="1"/>
      <w:numFmt w:val="lowerLetter"/>
      <w:lvlText w:val="%3)"/>
      <w:lvlJc w:val="left"/>
      <w:pPr>
        <w:tabs>
          <w:tab w:val="num" w:pos="0"/>
        </w:tabs>
        <w:ind w:left="2520" w:hanging="360"/>
      </w:pPr>
      <w:rPr>
        <w:u w:val="none"/>
      </w:rPr>
    </w:lvl>
    <w:lvl w:ilvl="3">
      <w:start w:val="1"/>
      <w:numFmt w:val="decimal"/>
      <w:lvlText w:val="%4."/>
      <w:lvlJc w:val="left"/>
      <w:pPr>
        <w:tabs>
          <w:tab w:val="num" w:pos="0"/>
        </w:tabs>
        <w:ind w:left="3240" w:hanging="360"/>
      </w:pPr>
      <w:rPr>
        <w:u w:val="none"/>
      </w:rPr>
    </w:lvl>
    <w:lvl w:ilvl="4">
      <w:start w:val="1"/>
      <w:numFmt w:val="lowerLetter"/>
      <w:lvlText w:val="%5."/>
      <w:lvlJc w:val="left"/>
      <w:pPr>
        <w:tabs>
          <w:tab w:val="num" w:pos="0"/>
        </w:tabs>
        <w:ind w:left="3960" w:hanging="360"/>
      </w:pPr>
      <w:rPr>
        <w:u w:val="none"/>
      </w:rPr>
    </w:lvl>
    <w:lvl w:ilvl="5">
      <w:start w:val="1"/>
      <w:numFmt w:val="lowerRoman"/>
      <w:lvlText w:val="%6."/>
      <w:lvlJc w:val="right"/>
      <w:pPr>
        <w:tabs>
          <w:tab w:val="num" w:pos="0"/>
        </w:tabs>
        <w:ind w:left="4680" w:hanging="360"/>
      </w:pPr>
      <w:rPr>
        <w:u w:val="none"/>
      </w:rPr>
    </w:lvl>
    <w:lvl w:ilvl="6">
      <w:start w:val="1"/>
      <w:numFmt w:val="decimal"/>
      <w:lvlText w:val="%7."/>
      <w:lvlJc w:val="left"/>
      <w:pPr>
        <w:tabs>
          <w:tab w:val="num" w:pos="0"/>
        </w:tabs>
        <w:ind w:left="5400" w:hanging="360"/>
      </w:pPr>
      <w:rPr>
        <w:u w:val="none"/>
      </w:rPr>
    </w:lvl>
    <w:lvl w:ilvl="7">
      <w:start w:val="1"/>
      <w:numFmt w:val="lowerLetter"/>
      <w:lvlText w:val="%8."/>
      <w:lvlJc w:val="left"/>
      <w:pPr>
        <w:tabs>
          <w:tab w:val="num" w:pos="0"/>
        </w:tabs>
        <w:ind w:left="6120" w:hanging="360"/>
      </w:pPr>
      <w:rPr>
        <w:u w:val="none"/>
      </w:rPr>
    </w:lvl>
    <w:lvl w:ilvl="8">
      <w:start w:val="1"/>
      <w:numFmt w:val="lowerRoman"/>
      <w:lvlText w:val="%9."/>
      <w:lvlJc w:val="right"/>
      <w:pPr>
        <w:tabs>
          <w:tab w:val="num" w:pos="0"/>
        </w:tabs>
        <w:ind w:left="6840" w:hanging="360"/>
      </w:pPr>
      <w:rPr>
        <w:u w:val="none"/>
      </w:rPr>
    </w:lvl>
  </w:abstractNum>
  <w:abstractNum w:abstractNumId="8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sz w:val="22"/>
        <w:szCs w:val="22"/>
        <w:lang w:val="en-US"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mbria" w:hAnsi="Cambria" w:eastAsia="Cambria" w:cs="Cambria"/>
      <w:color w:val="auto"/>
      <w:kern w:val="0"/>
      <w:sz w:val="22"/>
      <w:szCs w:val="22"/>
      <w:lang w:val="en-US" w:eastAsia="pl-PL" w:bidi="ar-SA"/>
    </w:rPr>
  </w:style>
  <w:style w:type="paragraph" w:styleId="Nagwek1">
    <w:name w:val="Heading 1"/>
    <w:basedOn w:val="Normal1"/>
    <w:next w:val="Normal1"/>
    <w:qFormat/>
    <w:rsid w:val="002f4531"/>
    <w:pPr>
      <w:keepNext w:val="true"/>
      <w:keepLines/>
      <w:spacing w:before="480" w:after="0"/>
      <w:outlineLvl w:val="0"/>
    </w:pPr>
    <w:rPr>
      <w:rFonts w:ascii="Calibri" w:hAnsi="Calibri" w:eastAsia="Calibri" w:cs="Calibri"/>
      <w:b/>
      <w:sz w:val="28"/>
      <w:szCs w:val="28"/>
    </w:rPr>
  </w:style>
  <w:style w:type="paragraph" w:styleId="Nagwek2">
    <w:name w:val="Heading 2"/>
    <w:basedOn w:val="Normal1"/>
    <w:next w:val="Normal1"/>
    <w:qFormat/>
    <w:rsid w:val="00b23ad0"/>
    <w:pPr>
      <w:keepNext w:val="true"/>
      <w:keepLines/>
      <w:spacing w:before="200" w:after="0"/>
      <w:outlineLvl w:val="1"/>
    </w:pPr>
    <w:rPr>
      <w:rFonts w:ascii="Calibri" w:hAnsi="Calibri" w:eastAsia="Calibri" w:cs="Calibri"/>
      <w:b/>
      <w:color w:val="4F81BD"/>
      <w:sz w:val="26"/>
      <w:szCs w:val="26"/>
    </w:rPr>
  </w:style>
  <w:style w:type="paragraph" w:styleId="Nagwek3">
    <w:name w:val="Heading 3"/>
    <w:basedOn w:val="Normal1"/>
    <w:next w:val="Normal1"/>
    <w:qFormat/>
    <w:rsid w:val="00b23ad0"/>
    <w:pPr>
      <w:keepNext w:val="true"/>
      <w:keepLines/>
      <w:spacing w:before="200" w:after="0"/>
      <w:outlineLvl w:val="2"/>
    </w:pPr>
    <w:rPr>
      <w:rFonts w:ascii="Calibri" w:hAnsi="Calibri" w:eastAsia="Calibri" w:cs="Calibri"/>
      <w:b/>
      <w:color w:val="4F81BD"/>
    </w:rPr>
  </w:style>
  <w:style w:type="paragraph" w:styleId="Nagwek4">
    <w:name w:val="Heading 4"/>
    <w:basedOn w:val="Normal1"/>
    <w:next w:val="Normal1"/>
    <w:qFormat/>
    <w:rsid w:val="00b23ad0"/>
    <w:pPr>
      <w:keepNext w:val="true"/>
      <w:keepLines/>
      <w:spacing w:before="200" w:after="0"/>
      <w:outlineLvl w:val="3"/>
    </w:pPr>
    <w:rPr>
      <w:rFonts w:ascii="Calibri" w:hAnsi="Calibri" w:eastAsia="Calibri" w:cs="Calibri"/>
      <w:b/>
      <w:i/>
      <w:color w:val="4F81BD"/>
    </w:rPr>
  </w:style>
  <w:style w:type="paragraph" w:styleId="Nagwek5">
    <w:name w:val="Heading 5"/>
    <w:basedOn w:val="Normal1"/>
    <w:next w:val="Normal1"/>
    <w:qFormat/>
    <w:rsid w:val="00b23ad0"/>
    <w:pPr>
      <w:keepNext w:val="true"/>
      <w:keepLines/>
      <w:spacing w:before="200" w:after="0"/>
      <w:outlineLvl w:val="4"/>
    </w:pPr>
    <w:rPr>
      <w:rFonts w:ascii="Calibri" w:hAnsi="Calibri" w:eastAsia="Calibri" w:cs="Calibri"/>
      <w:color w:val="243F61"/>
    </w:rPr>
  </w:style>
  <w:style w:type="paragraph" w:styleId="Nagwek6">
    <w:name w:val="Heading 6"/>
    <w:basedOn w:val="Normal1"/>
    <w:next w:val="Normal1"/>
    <w:qFormat/>
    <w:rsid w:val="00b23ad0"/>
    <w:pPr>
      <w:keepNext w:val="true"/>
      <w:keepLines/>
      <w:spacing w:before="200" w:after="0"/>
      <w:outlineLvl w:val="5"/>
    </w:pPr>
    <w:rPr>
      <w:rFonts w:ascii="Calibri" w:hAnsi="Calibri" w:eastAsia="Calibri" w:cs="Calibri"/>
      <w:i/>
      <w:color w:val="243F61"/>
    </w:rPr>
  </w:style>
  <w:style w:type="character" w:styleId="DefaultParagraphFont" w:default="1">
    <w:name w:val="Default Paragraph Font"/>
    <w:uiPriority w:val="1"/>
    <w:unhideWhenUsed/>
    <w:qFormat/>
    <w:rPr/>
  </w:style>
  <w:style w:type="character" w:styleId="TekstdymkaZnak" w:customStyle="1">
    <w:name w:val="Tekst dymka Znak"/>
    <w:basedOn w:val="DefaultParagraphFont"/>
    <w:link w:val="BalloonText"/>
    <w:uiPriority w:val="99"/>
    <w:semiHidden/>
    <w:qFormat/>
    <w:rsid w:val="008b6c80"/>
    <w:rPr>
      <w:rFonts w:ascii="Tahoma" w:hAnsi="Tahoma" w:cs="Tahoma"/>
      <w:sz w:val="16"/>
      <w:szCs w:val="16"/>
    </w:rPr>
  </w:style>
  <w:style w:type="character" w:styleId="Czeinternetowe">
    <w:name w:val="Łącze internetowe"/>
    <w:basedOn w:val="DefaultParagraphFont"/>
    <w:uiPriority w:val="99"/>
    <w:unhideWhenUsed/>
    <w:rsid w:val="008b6c80"/>
    <w:rPr>
      <w:color w:val="0000FF" w:themeColor="hyperlink"/>
      <w:u w:val="single"/>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Normal1" w:customStyle="1">
    <w:name w:val="LO-normal"/>
    <w:qFormat/>
    <w:rsid w:val="00b23ad0"/>
    <w:pPr>
      <w:widowControl/>
      <w:bidi w:val="0"/>
      <w:spacing w:lineRule="auto" w:line="276" w:before="0" w:after="200"/>
      <w:jc w:val="left"/>
    </w:pPr>
    <w:rPr>
      <w:rFonts w:ascii="Cambria" w:hAnsi="Cambria" w:eastAsia="Cambria" w:cs="Cambria"/>
      <w:color w:val="auto"/>
      <w:kern w:val="0"/>
      <w:sz w:val="22"/>
      <w:szCs w:val="22"/>
      <w:lang w:val="en-US" w:eastAsia="pl-PL" w:bidi="ar-SA"/>
    </w:rPr>
  </w:style>
  <w:style w:type="paragraph" w:styleId="Tytu">
    <w:name w:val="Title"/>
    <w:basedOn w:val="Normal1"/>
    <w:next w:val="Normal1"/>
    <w:qFormat/>
    <w:rsid w:val="00b23ad0"/>
    <w:pPr>
      <w:pBdr>
        <w:bottom w:val="single" w:sz="8" w:space="4" w:color="4F81BD"/>
      </w:pBdr>
      <w:spacing w:lineRule="auto" w:line="240" w:before="0" w:after="300"/>
    </w:pPr>
    <w:rPr>
      <w:rFonts w:ascii="Calibri" w:hAnsi="Calibri" w:eastAsia="Calibri" w:cs="Calibri"/>
      <w:color w:val="17365D"/>
      <w:sz w:val="52"/>
      <w:szCs w:val="52"/>
    </w:rPr>
  </w:style>
  <w:style w:type="paragraph" w:styleId="Podtytu">
    <w:name w:val="Subtitle"/>
    <w:basedOn w:val="Normal1"/>
    <w:next w:val="Normal1"/>
    <w:qFormat/>
    <w:rsid w:val="00b23ad0"/>
    <w:pPr/>
    <w:rPr>
      <w:rFonts w:ascii="Calibri" w:hAnsi="Calibri" w:eastAsia="Calibri" w:cs="Calibri"/>
      <w:i/>
      <w:color w:val="4F81BD"/>
      <w:sz w:val="24"/>
      <w:szCs w:val="24"/>
    </w:rPr>
  </w:style>
  <w:style w:type="paragraph" w:styleId="ListParagraph">
    <w:name w:val="List Paragraph"/>
    <w:basedOn w:val="Normal"/>
    <w:uiPriority w:val="34"/>
    <w:qFormat/>
    <w:rsid w:val="0083406f"/>
    <w:pPr>
      <w:spacing w:before="0" w:after="200"/>
      <w:ind w:left="720" w:hanging="0"/>
      <w:contextualSpacing/>
    </w:pPr>
    <w:rPr/>
  </w:style>
  <w:style w:type="paragraph" w:styleId="Spistreci2">
    <w:name w:val="TOC 2"/>
    <w:basedOn w:val="Normal"/>
    <w:next w:val="Normal"/>
    <w:autoRedefine/>
    <w:uiPriority w:val="39"/>
    <w:unhideWhenUsed/>
    <w:rsid w:val="008b6c80"/>
    <w:pPr>
      <w:tabs>
        <w:tab w:val="clear" w:pos="720"/>
        <w:tab w:val="right" w:pos="9350" w:leader="dot"/>
      </w:tabs>
      <w:spacing w:lineRule="auto" w:line="360" w:before="0" w:after="100"/>
      <w:ind w:left="284" w:firstLine="283"/>
      <w:jc w:val="both"/>
    </w:pPr>
    <w:rPr>
      <w:rFonts w:ascii="Times New Roman" w:hAnsi="Times New Roman" w:eastAsia="Times New Roman" w:cs="Times New Roman"/>
      <w:sz w:val="24"/>
      <w:szCs w:val="24"/>
      <w:lang w:val="pl-PL"/>
    </w:rPr>
  </w:style>
  <w:style w:type="paragraph" w:styleId="Spistreci1">
    <w:name w:val="TOC 1"/>
    <w:basedOn w:val="Normal"/>
    <w:next w:val="Normal"/>
    <w:autoRedefine/>
    <w:uiPriority w:val="39"/>
    <w:unhideWhenUsed/>
    <w:rsid w:val="008b6c80"/>
    <w:pPr>
      <w:tabs>
        <w:tab w:val="clear" w:pos="720"/>
        <w:tab w:val="right" w:pos="9350" w:leader="dot"/>
      </w:tabs>
      <w:spacing w:lineRule="auto" w:line="360" w:before="0" w:after="0"/>
      <w:ind w:firstLine="284"/>
      <w:jc w:val="both"/>
    </w:pPr>
    <w:rPr>
      <w:rFonts w:ascii="Times New Roman" w:hAnsi="Times New Roman" w:eastAsia="Times New Roman" w:cs="Times New Roman"/>
      <w:sz w:val="24"/>
      <w:szCs w:val="24"/>
      <w:lang w:val="pl-PL"/>
    </w:rPr>
  </w:style>
  <w:style w:type="paragraph" w:styleId="Spistreci3">
    <w:name w:val="TOC 3"/>
    <w:basedOn w:val="Normal"/>
    <w:next w:val="Normal"/>
    <w:autoRedefine/>
    <w:uiPriority w:val="39"/>
    <w:unhideWhenUsed/>
    <w:rsid w:val="008b6c80"/>
    <w:pPr>
      <w:tabs>
        <w:tab w:val="clear" w:pos="720"/>
        <w:tab w:val="right" w:pos="9350" w:leader="dot"/>
      </w:tabs>
      <w:spacing w:lineRule="auto" w:line="360" w:before="0" w:after="100"/>
      <w:ind w:left="284" w:firstLine="567"/>
      <w:jc w:val="both"/>
    </w:pPr>
    <w:rPr>
      <w:rFonts w:ascii="Times New Roman" w:hAnsi="Times New Roman" w:eastAsia="Times New Roman" w:cs="Times New Roman"/>
      <w:sz w:val="24"/>
      <w:szCs w:val="24"/>
      <w:lang w:val="pl-PL"/>
    </w:rPr>
  </w:style>
  <w:style w:type="paragraph" w:styleId="BalloonText">
    <w:name w:val="Balloon Text"/>
    <w:basedOn w:val="Normal"/>
    <w:link w:val="TekstdymkaZnak"/>
    <w:uiPriority w:val="99"/>
    <w:semiHidden/>
    <w:unhideWhenUsed/>
    <w:qFormat/>
    <w:rsid w:val="008b6c80"/>
    <w:pPr>
      <w:spacing w:lineRule="auto" w:line="240" w:before="0" w:after="0"/>
    </w:pPr>
    <w:rPr>
      <w:rFonts w:ascii="Tahoma" w:hAnsi="Tahoma" w:cs="Tahoma"/>
      <w:sz w:val="16"/>
      <w:szCs w:val="16"/>
    </w:rPr>
  </w:style>
  <w:style w:type="paragraph" w:styleId="Nagwekindeksu">
    <w:name w:val="Index Heading"/>
    <w:basedOn w:val="Nagwek"/>
    <w:pPr/>
    <w:rPr/>
  </w:style>
  <w:style w:type="paragraph" w:styleId="Nagwekspisutreci">
    <w:name w:val="TOC Heading"/>
    <w:basedOn w:val="Nagwek1"/>
    <w:next w:val="Normal"/>
    <w:uiPriority w:val="39"/>
    <w:unhideWhenUsed/>
    <w:qFormat/>
    <w:rsid w:val="008b6c80"/>
    <w:pPr>
      <w:outlineLvl w:val="9"/>
    </w:pPr>
    <w:rPr>
      <w:rFonts w:ascii="Calibri" w:hAnsi="Calibri" w:eastAsia="" w:cs="" w:asciiTheme="majorHAnsi" w:cstheme="majorBidi" w:eastAsiaTheme="majorEastAsia" w:hAnsiTheme="majorHAnsi"/>
      <w:bCs/>
      <w:color w:val="365F91" w:themeColor="accent1" w:themeShade="bf"/>
      <w:lang w:val="pl-PL" w:eastAsia="en-US"/>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b23ad0"/>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F44AB-9723-48A6-9195-ABB8DBA0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Application>LibreOffice/7.3.1.3$Windows_X86_64 LibreOffice_project/a69ca51ded25f3eefd52d7bf9a5fad8c90b87951</Application>
  <AppVersion>15.0000</AppVersion>
  <Pages>34</Pages>
  <Words>8181</Words>
  <Characters>54900</Characters>
  <CharactersWithSpaces>62152</CharactersWithSpaces>
  <Paragraphs>586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2025-07-14T19:45:00Z</dcterms:created>
  <dc:creator>Michał Antosz</dc:creator>
  <dc:description/>
  <dc:language>pl-PL</dc:language>
  <cp:lastModifiedBy>Michał Antosz</cp:lastModifiedBy>
  <dcterms:modified xsi:type="dcterms:W3CDTF">2025-07-14T21:19:00Z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